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01E7B" w14:textId="77777777" w:rsidR="00DC5DDD" w:rsidRPr="0071617B" w:rsidRDefault="00DC5DDD" w:rsidP="006A69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617B">
        <w:rPr>
          <w:rFonts w:ascii="TH SarabunPSK" w:hAnsi="TH SarabunPSK" w:cs="TH SarabunPSK"/>
          <w:b/>
          <w:bCs/>
          <w:sz w:val="36"/>
          <w:szCs w:val="36"/>
        </w:rPr>
        <w:t xml:space="preserve">Application Form </w:t>
      </w:r>
    </w:p>
    <w:p w14:paraId="3662400C" w14:textId="723FD842" w:rsidR="00DC5DDD" w:rsidRPr="0071617B" w:rsidRDefault="00DC5DDD" w:rsidP="006A69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gramStart"/>
      <w:r w:rsidRPr="0071617B">
        <w:rPr>
          <w:rFonts w:ascii="TH SarabunPSK" w:hAnsi="TH SarabunPSK" w:cs="TH SarabunPSK"/>
          <w:b/>
          <w:bCs/>
          <w:sz w:val="36"/>
          <w:szCs w:val="36"/>
        </w:rPr>
        <w:t>for</w:t>
      </w:r>
      <w:proofErr w:type="gramEnd"/>
    </w:p>
    <w:p w14:paraId="70D7DAA1" w14:textId="77777777" w:rsidR="000025DB" w:rsidRPr="0071617B" w:rsidRDefault="00DC5DDD" w:rsidP="006A6973">
      <w:pPr>
        <w:spacing w:after="0" w:line="240" w:lineRule="auto"/>
        <w:jc w:val="center"/>
        <w:rPr>
          <w:rFonts w:ascii="TH SarabunPSK" w:hAnsi="TH SarabunPSK" w:cs="TH SarabunPSK"/>
          <w:color w:val="000000"/>
          <w:sz w:val="36"/>
          <w:szCs w:val="36"/>
        </w:rPr>
      </w:pPr>
      <w:proofErr w:type="gramStart"/>
      <w:r w:rsidRPr="0071617B">
        <w:rPr>
          <w:rFonts w:ascii="TH SarabunPSK" w:hAnsi="TH SarabunPSK" w:cs="TH SarabunPSK"/>
          <w:b/>
          <w:bCs/>
          <w:sz w:val="36"/>
          <w:szCs w:val="36"/>
        </w:rPr>
        <w:t>the</w:t>
      </w:r>
      <w:proofErr w:type="gramEnd"/>
      <w:r w:rsidRPr="0071617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Pr="0071617B">
        <w:rPr>
          <w:rFonts w:ascii="TH SarabunPSK" w:hAnsi="TH SarabunPSK" w:cs="TH SarabunPSK"/>
          <w:b/>
          <w:bCs/>
          <w:sz w:val="36"/>
          <w:szCs w:val="36"/>
        </w:rPr>
        <w:t>Thammasat</w:t>
      </w:r>
      <w:proofErr w:type="spellEnd"/>
      <w:r w:rsidRPr="0071617B">
        <w:rPr>
          <w:rFonts w:ascii="TH SarabunPSK" w:hAnsi="TH SarabunPSK" w:cs="TH SarabunPSK"/>
          <w:b/>
          <w:bCs/>
          <w:sz w:val="36"/>
          <w:szCs w:val="36"/>
        </w:rPr>
        <w:t xml:space="preserve"> University </w:t>
      </w:r>
      <w:r w:rsidRPr="0071617B">
        <w:rPr>
          <w:rFonts w:ascii="TH SarabunPSK" w:hAnsi="TH SarabunPSK" w:cs="TH SarabunPSK"/>
          <w:color w:val="000000"/>
          <w:sz w:val="36"/>
          <w:szCs w:val="36"/>
        </w:rPr>
        <w:t xml:space="preserve">Overseas Research and Innovation Collaboration Grant </w:t>
      </w:r>
    </w:p>
    <w:p w14:paraId="6B32D312" w14:textId="4EBE2D2C" w:rsidR="00DC5DDD" w:rsidRPr="0071617B" w:rsidRDefault="00DC5DDD" w:rsidP="006A697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71617B">
        <w:rPr>
          <w:rFonts w:ascii="TH SarabunPSK" w:hAnsi="TH SarabunPSK" w:cs="TH SarabunPSK"/>
          <w:color w:val="000000"/>
          <w:sz w:val="36"/>
          <w:szCs w:val="36"/>
        </w:rPr>
        <w:t>Fiscal Year……………….</w:t>
      </w:r>
    </w:p>
    <w:p w14:paraId="2E89A5B5" w14:textId="77777777" w:rsidR="00521DF4" w:rsidRPr="0071617B" w:rsidRDefault="00521DF4" w:rsidP="006A69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DCEC83" w14:textId="28F92CBA" w:rsidR="006307B6" w:rsidRPr="0071617B" w:rsidRDefault="00DC5DDD" w:rsidP="006A69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1617B">
        <w:rPr>
          <w:rFonts w:ascii="TH SarabunPSK" w:hAnsi="TH SarabunPSK" w:cs="TH SarabunPSK"/>
          <w:b/>
          <w:bCs/>
          <w:sz w:val="32"/>
          <w:szCs w:val="32"/>
        </w:rPr>
        <w:t>Part 1 General Information</w:t>
      </w:r>
    </w:p>
    <w:p w14:paraId="6ED1AAA4" w14:textId="6526BC78" w:rsidR="00AC427A" w:rsidRPr="0071617B" w:rsidRDefault="006307B6" w:rsidP="006A6973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7161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1.1 </w:t>
      </w:r>
      <w:r w:rsidR="00DC5DDD" w:rsidRPr="0071617B">
        <w:rPr>
          <w:rFonts w:ascii="TH SarabunPSK" w:hAnsi="TH SarabunPSK" w:cs="TH SarabunPSK"/>
          <w:b/>
          <w:bCs/>
          <w:color w:val="000000"/>
          <w:sz w:val="32"/>
          <w:szCs w:val="32"/>
        </w:rPr>
        <w:t>Applicant Information</w:t>
      </w:r>
      <w:r w:rsidR="00412318" w:rsidRPr="007161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412318" w:rsidRPr="0071617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DC5DDD" w:rsidRPr="0071617B">
        <w:rPr>
          <w:rFonts w:ascii="TH SarabunPSK" w:hAnsi="TH SarabunPSK" w:cs="TH SarabunPSK"/>
          <w:color w:val="000000"/>
          <w:sz w:val="32"/>
          <w:szCs w:val="32"/>
        </w:rPr>
        <w:t>attach cv for consideration</w:t>
      </w:r>
      <w:r w:rsidR="00412318" w:rsidRPr="0071617B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BDCEC85" w14:textId="2F84345D" w:rsidR="006307B6" w:rsidRPr="0071617B" w:rsidRDefault="00DC5DDD" w:rsidP="006A6973">
      <w:pPr>
        <w:tabs>
          <w:tab w:val="left" w:pos="4536"/>
          <w:tab w:val="left" w:pos="907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t>Name-surname</w:t>
      </w:r>
      <w:r w:rsidR="004C627E"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307B6" w:rsidRPr="0071617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71617B">
        <w:rPr>
          <w:rFonts w:ascii="TH SarabunPSK" w:hAnsi="TH SarabunPSK" w:cs="TH SarabunPSK"/>
          <w:color w:val="000000"/>
          <w:sz w:val="32"/>
          <w:szCs w:val="32"/>
        </w:rPr>
        <w:t>in Thai</w:t>
      </w:r>
      <w:r w:rsidR="006307B6" w:rsidRPr="0071617B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6307B6" w:rsidRPr="007161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C222D8" w:rsidRPr="007161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(</w:t>
      </w:r>
      <w:r w:rsidRPr="0071617B">
        <w:rPr>
          <w:rFonts w:ascii="TH SarabunPSK" w:hAnsi="TH SarabunPSK" w:cs="TH SarabunPSK"/>
          <w:color w:val="000000"/>
          <w:sz w:val="32"/>
          <w:szCs w:val="32"/>
          <w:u w:val="dotted"/>
        </w:rPr>
        <w:t>in English</w:t>
      </w:r>
      <w:r w:rsidR="006307B6" w:rsidRPr="0071617B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6307B6" w:rsidRPr="0071617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5BDCEC86" w14:textId="561E8476" w:rsidR="006307B6" w:rsidRPr="0071617B" w:rsidRDefault="00572F4B" w:rsidP="006A6973">
      <w:pPr>
        <w:tabs>
          <w:tab w:val="left" w:pos="907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t>Academic Positi</w:t>
      </w:r>
      <w:r w:rsidR="00FE5F15" w:rsidRPr="0071617B">
        <w:rPr>
          <w:rFonts w:ascii="TH SarabunPSK" w:hAnsi="TH SarabunPSK" w:cs="TH SarabunPSK"/>
          <w:color w:val="000000"/>
          <w:sz w:val="32"/>
          <w:szCs w:val="32"/>
        </w:rPr>
        <w:t>on</w:t>
      </w:r>
      <w:r w:rsidR="006307B6" w:rsidRPr="0071617B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</w:rPr>
        <w:tab/>
      </w:r>
    </w:p>
    <w:p w14:paraId="5BDCEC87" w14:textId="1E5C1B7A" w:rsidR="006307B6" w:rsidRPr="0071617B" w:rsidRDefault="00FE5F15" w:rsidP="006A6973">
      <w:pPr>
        <w:tabs>
          <w:tab w:val="left" w:pos="3969"/>
          <w:tab w:val="left" w:pos="907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t>Faculty/Office</w:t>
      </w:r>
      <w:r w:rsidR="006307B6" w:rsidRPr="007161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71617B">
        <w:rPr>
          <w:rFonts w:ascii="TH SarabunPSK" w:hAnsi="TH SarabunPSK" w:cs="TH SarabunPSK"/>
          <w:color w:val="000000"/>
          <w:sz w:val="32"/>
          <w:szCs w:val="32"/>
          <w:u w:val="dotted"/>
        </w:rPr>
        <w:t>Department/Others</w:t>
      </w:r>
      <w:r w:rsidR="006307B6" w:rsidRPr="0071617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5BDCEC88" w14:textId="2C308493" w:rsidR="004D12BA" w:rsidRPr="0071617B" w:rsidRDefault="00FE5F15" w:rsidP="006A6973">
      <w:pPr>
        <w:tabs>
          <w:tab w:val="left" w:pos="3402"/>
          <w:tab w:val="left" w:pos="6237"/>
          <w:tab w:val="left" w:pos="907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t>Office Telephone</w:t>
      </w:r>
      <w:r w:rsidR="006307B6" w:rsidRPr="007161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71617B">
        <w:rPr>
          <w:rFonts w:ascii="TH SarabunPSK" w:hAnsi="TH SarabunPSK" w:cs="TH SarabunPSK"/>
          <w:color w:val="000000"/>
          <w:sz w:val="32"/>
          <w:szCs w:val="32"/>
          <w:u w:val="dotted"/>
        </w:rPr>
        <w:t>Fax</w:t>
      </w:r>
      <w:r w:rsidR="006307B6" w:rsidRPr="007161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71617B">
        <w:rPr>
          <w:rFonts w:ascii="TH SarabunPSK" w:hAnsi="TH SarabunPSK" w:cs="TH SarabunPSK"/>
          <w:color w:val="000000"/>
          <w:sz w:val="32"/>
          <w:szCs w:val="32"/>
          <w:u w:val="dotted"/>
        </w:rPr>
        <w:t>Mobile</w:t>
      </w:r>
      <w:r w:rsidR="004D12BA" w:rsidRPr="0071617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5BDCEC89" w14:textId="77777777" w:rsidR="006307B6" w:rsidRPr="0071617B" w:rsidRDefault="006307B6" w:rsidP="006A6973">
      <w:pPr>
        <w:tabs>
          <w:tab w:val="left" w:pos="907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t>E-mail</w:t>
      </w:r>
      <w:r w:rsidR="004D12BA" w:rsidRPr="0071617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5BDCEC8A" w14:textId="2097547E" w:rsidR="006307B6" w:rsidRPr="0071617B" w:rsidRDefault="00FE5F15" w:rsidP="006A6973">
      <w:pPr>
        <w:tabs>
          <w:tab w:val="left" w:pos="2835"/>
          <w:tab w:val="left" w:pos="3969"/>
          <w:tab w:val="left" w:pos="6237"/>
          <w:tab w:val="left" w:pos="907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t xml:space="preserve">House </w:t>
      </w:r>
      <w:r w:rsidR="007763EF" w:rsidRPr="0071617B">
        <w:rPr>
          <w:rFonts w:ascii="TH SarabunPSK" w:hAnsi="TH SarabunPSK" w:cs="TH SarabunPSK"/>
          <w:color w:val="000000"/>
          <w:sz w:val="32"/>
          <w:szCs w:val="32"/>
        </w:rPr>
        <w:t>n</w:t>
      </w:r>
      <w:r w:rsidRPr="0071617B">
        <w:rPr>
          <w:rFonts w:ascii="TH SarabunPSK" w:hAnsi="TH SarabunPSK" w:cs="TH SarabunPSK"/>
          <w:color w:val="000000"/>
          <w:sz w:val="32"/>
          <w:szCs w:val="32"/>
        </w:rPr>
        <w:t>umber</w:t>
      </w:r>
      <w:r w:rsidR="004D12BA" w:rsidRPr="007161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71617B">
        <w:rPr>
          <w:rFonts w:ascii="TH SarabunPSK" w:hAnsi="TH SarabunPSK" w:cs="TH SarabunPSK"/>
          <w:color w:val="000000"/>
          <w:sz w:val="32"/>
          <w:szCs w:val="32"/>
          <w:u w:val="dotted"/>
        </w:rPr>
        <w:t>Moo</w:t>
      </w:r>
      <w:r w:rsidR="004D12BA" w:rsidRPr="007161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proofErr w:type="spellStart"/>
      <w:r w:rsidRPr="0071617B">
        <w:rPr>
          <w:rFonts w:ascii="TH SarabunPSK" w:hAnsi="TH SarabunPSK" w:cs="TH SarabunPSK"/>
          <w:color w:val="000000"/>
          <w:sz w:val="32"/>
          <w:szCs w:val="32"/>
          <w:u w:val="dotted"/>
        </w:rPr>
        <w:t>Soi</w:t>
      </w:r>
      <w:proofErr w:type="spellEnd"/>
      <w:r w:rsidR="004D12BA" w:rsidRPr="007161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71617B">
        <w:rPr>
          <w:rFonts w:ascii="TH SarabunPSK" w:hAnsi="TH SarabunPSK" w:cs="TH SarabunPSK"/>
          <w:color w:val="000000"/>
          <w:sz w:val="32"/>
          <w:szCs w:val="32"/>
          <w:u w:val="dotted"/>
        </w:rPr>
        <w:t>Road</w:t>
      </w:r>
      <w:r w:rsidR="004D12BA" w:rsidRPr="007161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5BDCEC8B" w14:textId="3431D366" w:rsidR="006307B6" w:rsidRPr="0071617B" w:rsidRDefault="00FE5F15" w:rsidP="006A6973">
      <w:pPr>
        <w:tabs>
          <w:tab w:val="left" w:pos="3402"/>
          <w:tab w:val="left" w:pos="6237"/>
          <w:tab w:val="left" w:pos="907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proofErr w:type="spellStart"/>
      <w:r w:rsidRPr="0071617B">
        <w:rPr>
          <w:rFonts w:ascii="TH SarabunPSK" w:hAnsi="TH SarabunPSK" w:cs="TH SarabunPSK"/>
          <w:color w:val="000000"/>
          <w:sz w:val="32"/>
          <w:szCs w:val="32"/>
        </w:rPr>
        <w:t>Tambon</w:t>
      </w:r>
      <w:proofErr w:type="spellEnd"/>
      <w:r w:rsidR="004D12BA" w:rsidRPr="007161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71617B">
        <w:rPr>
          <w:rFonts w:ascii="TH SarabunPSK" w:hAnsi="TH SarabunPSK" w:cs="TH SarabunPSK"/>
          <w:color w:val="000000"/>
          <w:sz w:val="32"/>
          <w:szCs w:val="32"/>
          <w:u w:val="dotted"/>
        </w:rPr>
        <w:t>District</w:t>
      </w:r>
      <w:r w:rsidR="004D12BA" w:rsidRPr="007161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71617B">
        <w:rPr>
          <w:rFonts w:ascii="TH SarabunPSK" w:hAnsi="TH SarabunPSK" w:cs="TH SarabunPSK"/>
          <w:color w:val="000000"/>
          <w:sz w:val="32"/>
          <w:szCs w:val="32"/>
          <w:u w:val="dotted"/>
        </w:rPr>
        <w:t>Province</w:t>
      </w:r>
      <w:r w:rsidR="004D12BA" w:rsidRPr="007161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240D5BE8" w14:textId="77777777" w:rsidR="00764521" w:rsidRPr="0071617B" w:rsidRDefault="00764521" w:rsidP="006A69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DCEC8D" w14:textId="7DA2D88E" w:rsidR="00124CB6" w:rsidRPr="0071617B" w:rsidRDefault="00FE5F15" w:rsidP="006A6973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1617B">
        <w:rPr>
          <w:rFonts w:ascii="TH SarabunPSK" w:eastAsia="Times New Roman" w:hAnsi="TH SarabunPSK" w:cs="TH SarabunPSK"/>
          <w:b/>
          <w:bCs/>
          <w:sz w:val="32"/>
          <w:szCs w:val="32"/>
        </w:rPr>
        <w:t>Part 2 Information for Consideration</w:t>
      </w:r>
    </w:p>
    <w:p w14:paraId="5BDCECB3" w14:textId="032A2E6F" w:rsidR="007A6C71" w:rsidRPr="0071617B" w:rsidRDefault="007A6C71" w:rsidP="006A6973">
      <w:p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617B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1C63F5" w:rsidRPr="0071617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161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0760" w:rsidRPr="0071617B">
        <w:rPr>
          <w:rFonts w:ascii="TH SarabunPSK" w:hAnsi="TH SarabunPSK" w:cs="TH SarabunPSK"/>
          <w:b/>
          <w:bCs/>
          <w:sz w:val="32"/>
          <w:szCs w:val="32"/>
        </w:rPr>
        <w:t xml:space="preserve">History of receiving the Overseas Research and Innovation Collaboration Grant from the </w:t>
      </w:r>
      <w:proofErr w:type="spellStart"/>
      <w:r w:rsidR="00080760" w:rsidRPr="0071617B">
        <w:rPr>
          <w:rFonts w:ascii="TH SarabunPSK" w:hAnsi="TH SarabunPSK" w:cs="TH SarabunPSK"/>
          <w:b/>
          <w:bCs/>
          <w:sz w:val="32"/>
          <w:szCs w:val="32"/>
        </w:rPr>
        <w:t>Thammasat</w:t>
      </w:r>
      <w:proofErr w:type="spellEnd"/>
      <w:r w:rsidR="00080760" w:rsidRPr="0071617B">
        <w:rPr>
          <w:rFonts w:ascii="TH SarabunPSK" w:hAnsi="TH SarabunPSK" w:cs="TH SarabunPSK"/>
          <w:b/>
          <w:bCs/>
          <w:sz w:val="32"/>
          <w:szCs w:val="32"/>
        </w:rPr>
        <w:t xml:space="preserve"> University Research Fund</w:t>
      </w:r>
    </w:p>
    <w:p w14:paraId="5BDCECB4" w14:textId="5FCA0B0C" w:rsidR="007A6C71" w:rsidRPr="0071617B" w:rsidRDefault="007A6C71" w:rsidP="006A6973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gramStart"/>
      <w:r w:rsidR="00080760" w:rsidRPr="0071617B">
        <w:rPr>
          <w:rFonts w:ascii="TH SarabunPSK" w:hAnsi="TH SarabunPSK" w:cs="TH SarabunPSK"/>
          <w:color w:val="000000"/>
          <w:sz w:val="32"/>
          <w:szCs w:val="32"/>
        </w:rPr>
        <w:t>have</w:t>
      </w:r>
      <w:proofErr w:type="gramEnd"/>
      <w:r w:rsidR="00080760" w:rsidRPr="0071617B">
        <w:rPr>
          <w:rFonts w:ascii="TH SarabunPSK" w:hAnsi="TH SarabunPSK" w:cs="TH SarabunPSK"/>
          <w:color w:val="000000"/>
          <w:sz w:val="32"/>
          <w:szCs w:val="32"/>
        </w:rPr>
        <w:t xml:space="preserve"> never received grant</w:t>
      </w:r>
    </w:p>
    <w:p w14:paraId="5BDCECB5" w14:textId="4FE83E39" w:rsidR="007A6C71" w:rsidRPr="0071617B" w:rsidRDefault="007A6C71" w:rsidP="006A6973">
      <w:pPr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gramStart"/>
      <w:r w:rsidR="00080760" w:rsidRPr="0071617B">
        <w:rPr>
          <w:rFonts w:ascii="TH SarabunPSK" w:hAnsi="TH SarabunPSK" w:cs="TH SarabunPSK"/>
          <w:color w:val="000000"/>
          <w:sz w:val="32"/>
          <w:szCs w:val="32"/>
        </w:rPr>
        <w:t>received</w:t>
      </w:r>
      <w:proofErr w:type="gramEnd"/>
      <w:r w:rsidR="00080760" w:rsidRPr="0071617B">
        <w:rPr>
          <w:rFonts w:ascii="TH SarabunPSK" w:hAnsi="TH SarabunPSK" w:cs="TH SarabunPSK"/>
          <w:color w:val="000000"/>
          <w:sz w:val="32"/>
          <w:szCs w:val="32"/>
        </w:rPr>
        <w:t xml:space="preserve"> (number)</w:t>
      </w: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............ </w:t>
      </w:r>
      <w:r w:rsidR="00080760" w:rsidRPr="0071617B">
        <w:rPr>
          <w:rFonts w:ascii="TH SarabunPSK" w:hAnsi="TH SarabunPSK" w:cs="TH SarabunPSK"/>
          <w:color w:val="000000"/>
          <w:sz w:val="32"/>
          <w:szCs w:val="32"/>
        </w:rPr>
        <w:t>grants.  Please specify</w:t>
      </w:r>
    </w:p>
    <w:p w14:paraId="5BDCECB6" w14:textId="77777777" w:rsidR="007A6C71" w:rsidRPr="0014583D" w:rsidRDefault="007A6C71" w:rsidP="006A6973">
      <w:pPr>
        <w:spacing w:after="0" w:line="240" w:lineRule="auto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2835"/>
        <w:gridCol w:w="2659"/>
        <w:gridCol w:w="2384"/>
      </w:tblGrid>
      <w:tr w:rsidR="00080760" w:rsidRPr="0071617B" w14:paraId="5BDCECBB" w14:textId="77777777" w:rsidTr="00521DF4">
        <w:trPr>
          <w:trHeight w:val="897"/>
        </w:trPr>
        <w:tc>
          <w:tcPr>
            <w:tcW w:w="1447" w:type="dxa"/>
          </w:tcPr>
          <w:p w14:paraId="5BDCECB7" w14:textId="24A6574A" w:rsidR="007A6C71" w:rsidRPr="0071617B" w:rsidRDefault="00080760" w:rsidP="006A6973">
            <w:pPr>
              <w:tabs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161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Day/month/year of receipt</w:t>
            </w:r>
          </w:p>
        </w:tc>
        <w:tc>
          <w:tcPr>
            <w:tcW w:w="3133" w:type="dxa"/>
          </w:tcPr>
          <w:p w14:paraId="5BDCECB8" w14:textId="787592FE" w:rsidR="007A6C71" w:rsidRPr="0071617B" w:rsidRDefault="00080760" w:rsidP="006A6973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Name of collaboration grant</w:t>
            </w:r>
          </w:p>
        </w:tc>
        <w:tc>
          <w:tcPr>
            <w:tcW w:w="3133" w:type="dxa"/>
          </w:tcPr>
          <w:p w14:paraId="5BDCECB9" w14:textId="62778AEE" w:rsidR="007A6C71" w:rsidRPr="0071617B" w:rsidRDefault="00080760" w:rsidP="006A6973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Title of work</w:t>
            </w:r>
          </w:p>
        </w:tc>
        <w:tc>
          <w:tcPr>
            <w:tcW w:w="2097" w:type="dxa"/>
          </w:tcPr>
          <w:p w14:paraId="5BDCECBA" w14:textId="47D6B060" w:rsidR="007A6C71" w:rsidRPr="0071617B" w:rsidRDefault="00080760" w:rsidP="006A6973">
            <w:pPr>
              <w:tabs>
                <w:tab w:val="left" w:pos="3720"/>
                <w:tab w:val="left" w:pos="6696"/>
                <w:tab w:val="left" w:pos="9106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Organizing institute/city/country</w:t>
            </w:r>
          </w:p>
        </w:tc>
      </w:tr>
      <w:tr w:rsidR="00080760" w:rsidRPr="0071617B" w14:paraId="5BDCECC0" w14:textId="77777777" w:rsidTr="00521DF4">
        <w:trPr>
          <w:trHeight w:val="374"/>
        </w:trPr>
        <w:tc>
          <w:tcPr>
            <w:tcW w:w="1447" w:type="dxa"/>
          </w:tcPr>
          <w:p w14:paraId="5BDCECBC" w14:textId="77777777" w:rsidR="007A6C71" w:rsidRPr="0071617B" w:rsidRDefault="007A6C71" w:rsidP="006A6973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3133" w:type="dxa"/>
          </w:tcPr>
          <w:p w14:paraId="5BDCECBD" w14:textId="77777777" w:rsidR="007A6C71" w:rsidRPr="0071617B" w:rsidRDefault="007A6C71" w:rsidP="006A6973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3133" w:type="dxa"/>
          </w:tcPr>
          <w:p w14:paraId="5BDCECBE" w14:textId="77777777" w:rsidR="007A6C71" w:rsidRPr="0071617B" w:rsidRDefault="007A6C71" w:rsidP="006A6973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2097" w:type="dxa"/>
          </w:tcPr>
          <w:p w14:paraId="5BDCECBF" w14:textId="77777777" w:rsidR="007A6C71" w:rsidRPr="0071617B" w:rsidRDefault="007A6C71" w:rsidP="006A6973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</w:tr>
      <w:tr w:rsidR="00080760" w:rsidRPr="0071617B" w14:paraId="5BDCECC5" w14:textId="77777777" w:rsidTr="00521DF4">
        <w:trPr>
          <w:trHeight w:val="374"/>
        </w:trPr>
        <w:tc>
          <w:tcPr>
            <w:tcW w:w="1447" w:type="dxa"/>
          </w:tcPr>
          <w:p w14:paraId="5BDCECC1" w14:textId="77777777" w:rsidR="007A6C71" w:rsidRPr="0071617B" w:rsidRDefault="007A6C71" w:rsidP="006A6973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3133" w:type="dxa"/>
          </w:tcPr>
          <w:p w14:paraId="5BDCECC2" w14:textId="77777777" w:rsidR="007A6C71" w:rsidRPr="0071617B" w:rsidRDefault="007A6C71" w:rsidP="006A6973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3133" w:type="dxa"/>
          </w:tcPr>
          <w:p w14:paraId="5BDCECC3" w14:textId="77777777" w:rsidR="007A6C71" w:rsidRPr="0071617B" w:rsidRDefault="007A6C71" w:rsidP="006A6973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2097" w:type="dxa"/>
          </w:tcPr>
          <w:p w14:paraId="5BDCECC4" w14:textId="77777777" w:rsidR="007A6C71" w:rsidRPr="0071617B" w:rsidRDefault="007A6C71" w:rsidP="006A6973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</w:tr>
      <w:tr w:rsidR="00080760" w:rsidRPr="0071617B" w14:paraId="5BDCECCA" w14:textId="77777777" w:rsidTr="00521DF4">
        <w:trPr>
          <w:trHeight w:val="409"/>
        </w:trPr>
        <w:tc>
          <w:tcPr>
            <w:tcW w:w="1447" w:type="dxa"/>
          </w:tcPr>
          <w:p w14:paraId="5BDCECC6" w14:textId="77777777" w:rsidR="007A6C71" w:rsidRPr="0071617B" w:rsidRDefault="007A6C71" w:rsidP="006A6973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3133" w:type="dxa"/>
          </w:tcPr>
          <w:p w14:paraId="5BDCECC7" w14:textId="77777777" w:rsidR="007A6C71" w:rsidRPr="0071617B" w:rsidRDefault="007A6C71" w:rsidP="006A6973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3133" w:type="dxa"/>
          </w:tcPr>
          <w:p w14:paraId="5BDCECC8" w14:textId="77777777" w:rsidR="007A6C71" w:rsidRPr="0071617B" w:rsidRDefault="007A6C71" w:rsidP="006A6973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2097" w:type="dxa"/>
          </w:tcPr>
          <w:p w14:paraId="5BDCECC9" w14:textId="77777777" w:rsidR="007A6C71" w:rsidRPr="0071617B" w:rsidRDefault="007A6C71" w:rsidP="006A6973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</w:tr>
      <w:tr w:rsidR="00080760" w:rsidRPr="0071617B" w14:paraId="0E8CE5BC" w14:textId="77777777" w:rsidTr="00521DF4">
        <w:trPr>
          <w:trHeight w:val="409"/>
        </w:trPr>
        <w:tc>
          <w:tcPr>
            <w:tcW w:w="1447" w:type="dxa"/>
          </w:tcPr>
          <w:p w14:paraId="495E738F" w14:textId="77777777" w:rsidR="00217FC2" w:rsidRPr="0071617B" w:rsidRDefault="00217FC2" w:rsidP="006A6973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3133" w:type="dxa"/>
          </w:tcPr>
          <w:p w14:paraId="478408F2" w14:textId="77777777" w:rsidR="00217FC2" w:rsidRPr="0071617B" w:rsidRDefault="00217FC2" w:rsidP="006A6973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3133" w:type="dxa"/>
          </w:tcPr>
          <w:p w14:paraId="2F57F725" w14:textId="77777777" w:rsidR="00217FC2" w:rsidRPr="0071617B" w:rsidRDefault="00217FC2" w:rsidP="006A6973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2097" w:type="dxa"/>
          </w:tcPr>
          <w:p w14:paraId="5CB10801" w14:textId="77777777" w:rsidR="00217FC2" w:rsidRPr="0071617B" w:rsidRDefault="00217FC2" w:rsidP="006A6973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</w:tr>
    </w:tbl>
    <w:p w14:paraId="0055D6A6" w14:textId="77777777" w:rsidR="001B38A3" w:rsidRPr="0014583D" w:rsidRDefault="001B38A3" w:rsidP="006A697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BDCECD9" w14:textId="506CEB07" w:rsidR="006C0184" w:rsidRPr="0071617B" w:rsidRDefault="002B2A1F" w:rsidP="006A69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1617B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965F84" w:rsidRPr="0071617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40CFD" w:rsidRPr="0071617B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965F84" w:rsidRPr="007161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0760" w:rsidRPr="0071617B">
        <w:rPr>
          <w:rFonts w:ascii="TH SarabunPSK" w:hAnsi="TH SarabunPSK" w:cs="TH SarabunPSK"/>
          <w:b/>
          <w:bCs/>
          <w:sz w:val="32"/>
          <w:szCs w:val="32"/>
        </w:rPr>
        <w:t>Plan for overseas research and innovation collaboration activities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691"/>
        <w:gridCol w:w="2554"/>
        <w:gridCol w:w="2835"/>
        <w:gridCol w:w="1701"/>
      </w:tblGrid>
      <w:tr w:rsidR="00E20774" w:rsidRPr="0071617B" w14:paraId="5BDCECDE" w14:textId="1F781AE3" w:rsidTr="00521DF4">
        <w:tc>
          <w:tcPr>
            <w:tcW w:w="2691" w:type="dxa"/>
          </w:tcPr>
          <w:p w14:paraId="5BDCECDA" w14:textId="0D074194" w:rsidR="00E20774" w:rsidRPr="0071617B" w:rsidRDefault="00080760" w:rsidP="006A69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61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Activity</w:t>
            </w:r>
          </w:p>
        </w:tc>
        <w:tc>
          <w:tcPr>
            <w:tcW w:w="2554" w:type="dxa"/>
          </w:tcPr>
          <w:p w14:paraId="5BDCECDB" w14:textId="5CCEEEEC" w:rsidR="00E20774" w:rsidRPr="0071617B" w:rsidRDefault="00080760" w:rsidP="006A69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61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Overseas agency in collaboration</w:t>
            </w:r>
          </w:p>
        </w:tc>
        <w:tc>
          <w:tcPr>
            <w:tcW w:w="2835" w:type="dxa"/>
          </w:tcPr>
          <w:p w14:paraId="0E043B33" w14:textId="77777777" w:rsidR="00080760" w:rsidRPr="0071617B" w:rsidRDefault="00080760" w:rsidP="006A69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61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Participant foreign researchers</w:t>
            </w:r>
          </w:p>
          <w:p w14:paraId="5BDCECDC" w14:textId="66656874" w:rsidR="00E20774" w:rsidRPr="0071617B" w:rsidRDefault="00080760" w:rsidP="006A69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61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Name-surname/affiliation</w:t>
            </w:r>
          </w:p>
        </w:tc>
        <w:tc>
          <w:tcPr>
            <w:tcW w:w="1701" w:type="dxa"/>
          </w:tcPr>
          <w:p w14:paraId="5BDCECDD" w14:textId="6764F2C6" w:rsidR="00E20774" w:rsidRPr="0071617B" w:rsidRDefault="00080760" w:rsidP="006A69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61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Time period of activity</w:t>
            </w:r>
          </w:p>
        </w:tc>
      </w:tr>
      <w:tr w:rsidR="00E20774" w:rsidRPr="0071617B" w14:paraId="5BDCECE3" w14:textId="4037382F" w:rsidTr="00521DF4">
        <w:tc>
          <w:tcPr>
            <w:tcW w:w="2691" w:type="dxa"/>
          </w:tcPr>
          <w:p w14:paraId="5BDCECDF" w14:textId="77777777" w:rsidR="00E20774" w:rsidRPr="0071617B" w:rsidRDefault="00E20774" w:rsidP="006A69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4" w:type="dxa"/>
          </w:tcPr>
          <w:p w14:paraId="5BDCECE0" w14:textId="77777777" w:rsidR="00E20774" w:rsidRPr="0071617B" w:rsidRDefault="00E20774" w:rsidP="006A69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BDCECE1" w14:textId="77777777" w:rsidR="00E20774" w:rsidRPr="0071617B" w:rsidRDefault="00E20774" w:rsidP="006A69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DCECE2" w14:textId="77777777" w:rsidR="00E20774" w:rsidRPr="0071617B" w:rsidRDefault="00E20774" w:rsidP="006A69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774" w:rsidRPr="0071617B" w14:paraId="5BDCECE8" w14:textId="2A092BF3" w:rsidTr="00521DF4">
        <w:tc>
          <w:tcPr>
            <w:tcW w:w="2691" w:type="dxa"/>
          </w:tcPr>
          <w:p w14:paraId="5BDCECE4" w14:textId="77777777" w:rsidR="00E20774" w:rsidRPr="0071617B" w:rsidRDefault="00E20774" w:rsidP="006A69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4" w:type="dxa"/>
          </w:tcPr>
          <w:p w14:paraId="5BDCECE5" w14:textId="77777777" w:rsidR="00E20774" w:rsidRPr="0071617B" w:rsidRDefault="00E20774" w:rsidP="006A69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BDCECE6" w14:textId="77777777" w:rsidR="00E20774" w:rsidRPr="0071617B" w:rsidRDefault="00E20774" w:rsidP="006A69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DCECE7" w14:textId="77777777" w:rsidR="00E20774" w:rsidRPr="0071617B" w:rsidRDefault="00E20774" w:rsidP="006A69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774" w:rsidRPr="0071617B" w14:paraId="5BDCECED" w14:textId="224A58C1" w:rsidTr="00521DF4">
        <w:tc>
          <w:tcPr>
            <w:tcW w:w="2691" w:type="dxa"/>
          </w:tcPr>
          <w:p w14:paraId="5BDCECE9" w14:textId="77777777" w:rsidR="00E20774" w:rsidRPr="0071617B" w:rsidRDefault="00E20774" w:rsidP="006A69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4" w:type="dxa"/>
          </w:tcPr>
          <w:p w14:paraId="5BDCECEA" w14:textId="77777777" w:rsidR="00E20774" w:rsidRPr="0071617B" w:rsidRDefault="00E20774" w:rsidP="006A69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BDCECEB" w14:textId="77777777" w:rsidR="00E20774" w:rsidRPr="0071617B" w:rsidRDefault="00E20774" w:rsidP="006A69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DCECEC" w14:textId="77777777" w:rsidR="00E20774" w:rsidRPr="0071617B" w:rsidRDefault="00E20774" w:rsidP="006A69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774" w:rsidRPr="0071617B" w14:paraId="5BDCECF2" w14:textId="404FF5CA" w:rsidTr="00521DF4">
        <w:tc>
          <w:tcPr>
            <w:tcW w:w="2691" w:type="dxa"/>
          </w:tcPr>
          <w:p w14:paraId="5BDCECEE" w14:textId="77777777" w:rsidR="00E20774" w:rsidRPr="0071617B" w:rsidRDefault="00E20774" w:rsidP="006A69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4" w:type="dxa"/>
          </w:tcPr>
          <w:p w14:paraId="5BDCECEF" w14:textId="77777777" w:rsidR="00E20774" w:rsidRPr="0071617B" w:rsidRDefault="00E20774" w:rsidP="006A69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BDCECF0" w14:textId="77777777" w:rsidR="00E20774" w:rsidRPr="0071617B" w:rsidRDefault="00E20774" w:rsidP="006A69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DCECF1" w14:textId="77777777" w:rsidR="00E20774" w:rsidRPr="0071617B" w:rsidRDefault="00E20774" w:rsidP="006A69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DCECF3" w14:textId="5E32025E" w:rsidR="00104BD1" w:rsidRPr="0071617B" w:rsidRDefault="00080760" w:rsidP="006A69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71617B">
        <w:rPr>
          <w:rFonts w:ascii="TH SarabunPSK" w:hAnsi="TH SarabunPSK" w:cs="TH SarabunPSK"/>
          <w:b/>
          <w:bCs/>
          <w:sz w:val="32"/>
          <w:szCs w:val="32"/>
        </w:rPr>
        <w:t>Note</w:t>
      </w:r>
      <w:r w:rsidR="00852716" w:rsidRPr="007161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2716" w:rsidRPr="0071617B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</w:p>
    <w:p w14:paraId="52A6CF55" w14:textId="4D11918B" w:rsidR="00852716" w:rsidRPr="0071617B" w:rsidRDefault="00852716" w:rsidP="006A69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617B">
        <w:rPr>
          <w:rFonts w:ascii="TH SarabunPSK" w:hAnsi="TH SarabunPSK" w:cs="TH SarabunPSK"/>
          <w:sz w:val="32"/>
          <w:szCs w:val="32"/>
        </w:rPr>
        <w:t xml:space="preserve">1. </w:t>
      </w:r>
      <w:r w:rsidR="00080760" w:rsidRPr="0071617B">
        <w:rPr>
          <w:rFonts w:ascii="TH SarabunPSK" w:hAnsi="TH SarabunPSK" w:cs="TH SarabunPSK"/>
          <w:sz w:val="32"/>
          <w:szCs w:val="32"/>
        </w:rPr>
        <w:t>Attach detailed activity/program plan.</w:t>
      </w:r>
    </w:p>
    <w:p w14:paraId="45132E7B" w14:textId="55869968" w:rsidR="004E4F96" w:rsidRPr="0071617B" w:rsidRDefault="004E4F96" w:rsidP="006A6973">
      <w:pPr>
        <w:spacing w:after="0" w:line="240" w:lineRule="auto"/>
        <w:ind w:left="284" w:hanging="284"/>
        <w:rPr>
          <w:rFonts w:ascii="TH SarabunPSK" w:hAnsi="TH SarabunPSK" w:cs="TH SarabunPSK"/>
          <w:color w:val="000000"/>
          <w:sz w:val="32"/>
          <w:szCs w:val="32"/>
        </w:rPr>
      </w:pPr>
      <w:r w:rsidRPr="0071617B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080760" w:rsidRPr="0071617B">
        <w:rPr>
          <w:rFonts w:ascii="TH SarabunPSK" w:hAnsi="TH SarabunPSK" w:cs="TH SarabunPSK"/>
          <w:sz w:val="32"/>
          <w:szCs w:val="32"/>
        </w:rPr>
        <w:t xml:space="preserve">Attach official acceptance letter for participation in overseas research and innovation signed by highest authority of </w:t>
      </w:r>
      <w:r w:rsidR="00495F24" w:rsidRPr="0071617B">
        <w:rPr>
          <w:rFonts w:ascii="TH SarabunPSK" w:hAnsi="TH SarabunPSK" w:cs="TH SarabunPSK"/>
          <w:sz w:val="32"/>
          <w:szCs w:val="32"/>
        </w:rPr>
        <w:t>that agency.</w:t>
      </w:r>
    </w:p>
    <w:p w14:paraId="7C1F6FC4" w14:textId="41630AB3" w:rsidR="005C564E" w:rsidRPr="0071617B" w:rsidRDefault="005C564E" w:rsidP="006A6973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3. </w:t>
      </w:r>
      <w:r w:rsidR="00495F24" w:rsidRPr="0071617B">
        <w:rPr>
          <w:rFonts w:ascii="TH SarabunPSK" w:hAnsi="TH SarabunPSK" w:cs="TH SarabunPSK"/>
          <w:color w:val="000000"/>
          <w:sz w:val="32"/>
          <w:szCs w:val="32"/>
        </w:rPr>
        <w:t xml:space="preserve">Attach </w:t>
      </w:r>
      <w:proofErr w:type="gramStart"/>
      <w:r w:rsidR="00495F24" w:rsidRPr="0071617B">
        <w:rPr>
          <w:rFonts w:ascii="TH SarabunPSK" w:hAnsi="TH SarabunPSK" w:cs="TH SarabunPSK"/>
          <w:color w:val="000000"/>
          <w:sz w:val="32"/>
          <w:szCs w:val="32"/>
        </w:rPr>
        <w:t>c.v</w:t>
      </w:r>
      <w:proofErr w:type="gramEnd"/>
      <w:r w:rsidR="00495F24" w:rsidRPr="0071617B">
        <w:rPr>
          <w:rFonts w:ascii="TH SarabunPSK" w:hAnsi="TH SarabunPSK" w:cs="TH SarabunPSK"/>
          <w:color w:val="000000"/>
          <w:sz w:val="32"/>
          <w:szCs w:val="32"/>
        </w:rPr>
        <w:t>. of applicant and participant foreign researcher(s).</w:t>
      </w:r>
    </w:p>
    <w:p w14:paraId="2FDB5F27" w14:textId="77777777" w:rsidR="00D6013A" w:rsidRPr="0071617B" w:rsidRDefault="00D6013A" w:rsidP="006A69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DCECF4" w14:textId="2297F988" w:rsidR="0079772C" w:rsidRPr="0071617B" w:rsidRDefault="001B38A3" w:rsidP="006A69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617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2.3 </w:t>
      </w:r>
      <w:r w:rsidR="00495F24" w:rsidRPr="0071617B">
        <w:rPr>
          <w:rFonts w:ascii="TH SarabunPSK" w:hAnsi="TH SarabunPSK" w:cs="TH SarabunPSK"/>
          <w:b/>
          <w:bCs/>
          <w:sz w:val="32"/>
          <w:szCs w:val="32"/>
        </w:rPr>
        <w:t>Budget</w:t>
      </w: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843"/>
      </w:tblGrid>
      <w:tr w:rsidR="0079772C" w:rsidRPr="0071617B" w14:paraId="5BDCECF8" w14:textId="77777777" w:rsidTr="009720C6">
        <w:tc>
          <w:tcPr>
            <w:tcW w:w="8217" w:type="dxa"/>
          </w:tcPr>
          <w:p w14:paraId="642AFC78" w14:textId="77777777" w:rsidR="00495F24" w:rsidRPr="0071617B" w:rsidRDefault="00495F24" w:rsidP="006A6973">
            <w:pPr>
              <w:tabs>
                <w:tab w:val="left" w:pos="1452"/>
                <w:tab w:val="left" w:pos="91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bookmarkStart w:id="0" w:name="_Hlk125345141"/>
            <w:r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Item Requesting Support</w:t>
            </w:r>
          </w:p>
          <w:p w14:paraId="5BDCECF5" w14:textId="66392740" w:rsidR="0079772C" w:rsidRPr="0071617B" w:rsidRDefault="00495F24" w:rsidP="006A6973">
            <w:pPr>
              <w:tabs>
                <w:tab w:val="left" w:pos="1452"/>
                <w:tab w:val="left" w:pos="91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Disbursed according to Ministry of Finance Regulations</w:t>
            </w:r>
          </w:p>
        </w:tc>
        <w:tc>
          <w:tcPr>
            <w:tcW w:w="1843" w:type="dxa"/>
          </w:tcPr>
          <w:p w14:paraId="5BDCECF7" w14:textId="5A080372" w:rsidR="0079772C" w:rsidRPr="0071617B" w:rsidRDefault="00495F24" w:rsidP="006A6973">
            <w:pPr>
              <w:tabs>
                <w:tab w:val="left" w:pos="1452"/>
                <w:tab w:val="left" w:pos="9106"/>
              </w:tabs>
              <w:spacing w:after="0" w:line="240" w:lineRule="auto"/>
              <w:ind w:left="601" w:hanging="425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Budget (Baht)</w:t>
            </w:r>
          </w:p>
        </w:tc>
      </w:tr>
      <w:bookmarkEnd w:id="0"/>
      <w:tr w:rsidR="0079772C" w:rsidRPr="0071617B" w14:paraId="5BDCED00" w14:textId="77777777" w:rsidTr="009720C6">
        <w:tc>
          <w:tcPr>
            <w:tcW w:w="8217" w:type="dxa"/>
          </w:tcPr>
          <w:p w14:paraId="5BDCECF9" w14:textId="468EF875" w:rsidR="0079772C" w:rsidRPr="0071617B" w:rsidRDefault="0079772C" w:rsidP="006A6973">
            <w:pPr>
              <w:tabs>
                <w:tab w:val="left" w:pos="1452"/>
                <w:tab w:val="left" w:pos="910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1) </w:t>
            </w:r>
            <w:r w:rsidR="00495F24"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Return air fare </w:t>
            </w:r>
            <w:r w:rsidR="007763EF"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o</w:t>
            </w:r>
            <w:r w:rsidR="00495F24"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n short and economical route</w:t>
            </w:r>
            <w:r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5BDCECFA" w14:textId="7ECDFCDC" w:rsidR="0079772C" w:rsidRPr="0071617B" w:rsidRDefault="0079772C" w:rsidP="006A6973">
            <w:pPr>
              <w:tabs>
                <w:tab w:val="left" w:pos="1452"/>
                <w:tab w:val="left" w:pos="9106"/>
              </w:tabs>
              <w:spacing w:after="0" w:line="240" w:lineRule="auto"/>
              <w:ind w:firstLine="31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1.1 </w:t>
            </w:r>
            <w:r w:rsidR="00495F24"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>Please indicate international travel route.  Include connections.</w:t>
            </w: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5BDCECFB" w14:textId="7B9D5846" w:rsidR="0079772C" w:rsidRPr="0071617B" w:rsidRDefault="00495F24" w:rsidP="006A6973">
            <w:pPr>
              <w:tabs>
                <w:tab w:val="left" w:pos="1452"/>
                <w:tab w:val="left" w:pos="9106"/>
              </w:tabs>
              <w:spacing w:after="0" w:line="240" w:lineRule="auto"/>
              <w:ind w:firstLine="73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>From Bangkok</w:t>
            </w:r>
            <w:r w:rsidR="0079772C"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proofErr w:type="gramStart"/>
            <w:r w:rsidR="0079772C"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...........................................................................................................</w:t>
            </w:r>
            <w:proofErr w:type="gramEnd"/>
          </w:p>
          <w:p w14:paraId="5BDCECFC" w14:textId="2A20C582" w:rsidR="0079772C" w:rsidRPr="0071617B" w:rsidRDefault="0079772C" w:rsidP="006A6973">
            <w:pPr>
              <w:tabs>
                <w:tab w:val="left" w:pos="1452"/>
                <w:tab w:val="left" w:pos="9106"/>
              </w:tabs>
              <w:spacing w:after="0" w:line="240" w:lineRule="auto"/>
              <w:ind w:firstLine="31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1.2</w:t>
            </w: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495F24"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Please indicate travel route for applicant stationed at </w:t>
            </w:r>
            <w:proofErr w:type="spellStart"/>
            <w:r w:rsidR="00495F24"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>Lampang</w:t>
            </w:r>
            <w:proofErr w:type="spellEnd"/>
            <w:r w:rsidR="00495F24"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Center.</w:t>
            </w:r>
          </w:p>
          <w:p w14:paraId="5BDCECFE" w14:textId="23305BCB" w:rsidR="00640CFD" w:rsidRPr="0071617B" w:rsidRDefault="00495F24" w:rsidP="006A6973">
            <w:pPr>
              <w:tabs>
                <w:tab w:val="left" w:pos="1452"/>
                <w:tab w:val="left" w:pos="3423"/>
                <w:tab w:val="left" w:pos="6271"/>
                <w:tab w:val="left" w:pos="9106"/>
              </w:tabs>
              <w:spacing w:after="0" w:line="240" w:lineRule="auto"/>
              <w:ind w:firstLine="738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</w:pP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From </w:t>
            </w:r>
            <w:proofErr w:type="spellStart"/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>Lampang</w:t>
            </w:r>
            <w:proofErr w:type="spellEnd"/>
            <w:r w:rsidR="0079772C"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proofErr w:type="gramStart"/>
            <w:r w:rsidR="0079772C"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............................................................................................................</w:t>
            </w:r>
            <w:proofErr w:type="gramEnd"/>
          </w:p>
        </w:tc>
        <w:tc>
          <w:tcPr>
            <w:tcW w:w="1843" w:type="dxa"/>
          </w:tcPr>
          <w:p w14:paraId="5BDCECFF" w14:textId="77777777" w:rsidR="0079772C" w:rsidRPr="0071617B" w:rsidRDefault="0079772C" w:rsidP="006A6973">
            <w:pPr>
              <w:tabs>
                <w:tab w:val="left" w:pos="1452"/>
                <w:tab w:val="left" w:pos="9106"/>
              </w:tabs>
              <w:spacing w:after="0" w:line="240" w:lineRule="auto"/>
              <w:ind w:left="601" w:hanging="42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79772C" w:rsidRPr="0071617B" w14:paraId="5BDCED08" w14:textId="77777777" w:rsidTr="009720C6">
        <w:tc>
          <w:tcPr>
            <w:tcW w:w="8217" w:type="dxa"/>
          </w:tcPr>
          <w:p w14:paraId="5BDCED01" w14:textId="6DA6A80C" w:rsidR="0079772C" w:rsidRPr="0071617B" w:rsidRDefault="0079772C" w:rsidP="006A6973">
            <w:pPr>
              <w:tabs>
                <w:tab w:val="left" w:pos="9106"/>
              </w:tabs>
              <w:spacing w:after="0" w:line="240" w:lineRule="auto"/>
              <w:ind w:left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2) </w:t>
            </w:r>
            <w:r w:rsidR="00495F24"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Economical travel expenses within destination country</w:t>
            </w: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(</w:t>
            </w:r>
            <w:r w:rsidR="00495F24"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>Please</w:t>
            </w:r>
            <w:r w:rsidRPr="0071617B">
              <w:rPr>
                <w:rStyle w:val="apple-converted-space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√ </w:t>
            </w:r>
            <w:r w:rsidR="00495F24" w:rsidRPr="0071617B">
              <w:rPr>
                <w:rStyle w:val="apple-converted-space"/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the appropriate</w:t>
            </w:r>
            <w:r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A3"/>
            </w:r>
            <w:r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5BDCED02" w14:textId="363D83CC" w:rsidR="0079772C" w:rsidRPr="0071617B" w:rsidRDefault="0079772C" w:rsidP="006A6973">
            <w:pPr>
              <w:tabs>
                <w:tab w:val="left" w:pos="1452"/>
                <w:tab w:val="left" w:pos="9106"/>
              </w:tabs>
              <w:spacing w:after="0" w:line="240" w:lineRule="auto"/>
              <w:ind w:left="601" w:hanging="28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2.1 </w:t>
            </w:r>
            <w:r w:rsidR="00495F24"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="00495F24" w:rsidRPr="0071617B">
              <w:rPr>
                <w:rFonts w:ascii="TH SarabunPSK" w:hAnsi="TH SarabunPSK" w:cs="TH SarabunPSK"/>
                <w:sz w:val="32"/>
                <w:szCs w:val="32"/>
              </w:rPr>
              <w:t>ountries in Asia and Oceania</w:t>
            </w:r>
          </w:p>
          <w:p w14:paraId="5BDCED03" w14:textId="61B4C9FB" w:rsidR="0079772C" w:rsidRPr="0071617B" w:rsidRDefault="0079772C" w:rsidP="006A6973">
            <w:pPr>
              <w:tabs>
                <w:tab w:val="left" w:pos="1452"/>
                <w:tab w:val="left" w:pos="9106"/>
              </w:tabs>
              <w:spacing w:after="0" w:line="240" w:lineRule="auto"/>
              <w:ind w:left="601" w:firstLine="4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2.1.1 </w:t>
            </w:r>
            <w:r w:rsidR="00495F24"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="00495F24" w:rsidRPr="0071617B">
              <w:rPr>
                <w:rFonts w:ascii="TH SarabunPSK" w:hAnsi="TH SarabunPSK" w:cs="TH SarabunPSK"/>
                <w:sz w:val="32"/>
                <w:szCs w:val="32"/>
              </w:rPr>
              <w:t>ountries in Southeast Asia</w:t>
            </w:r>
          </w:p>
          <w:p w14:paraId="5BDCED04" w14:textId="7D2656AC" w:rsidR="0079772C" w:rsidRPr="0071617B" w:rsidRDefault="0079772C" w:rsidP="006A6973">
            <w:pPr>
              <w:tabs>
                <w:tab w:val="left" w:pos="1452"/>
                <w:tab w:val="left" w:pos="9106"/>
              </w:tabs>
              <w:spacing w:after="0" w:line="240" w:lineRule="auto"/>
              <w:ind w:left="2297" w:hanging="127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2.1.2 </w:t>
            </w:r>
            <w:r w:rsidR="00495F24"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Countries in Asia and Oceania (including Australia and the Pacific Islands)</w:t>
            </w:r>
          </w:p>
          <w:p w14:paraId="5BDCED05" w14:textId="4AA09BAB" w:rsidR="0079772C" w:rsidRPr="0071617B" w:rsidRDefault="0079772C" w:rsidP="006A6973">
            <w:pPr>
              <w:tabs>
                <w:tab w:val="left" w:pos="1452"/>
                <w:tab w:val="left" w:pos="9106"/>
              </w:tabs>
              <w:spacing w:after="0" w:line="240" w:lineRule="auto"/>
              <w:ind w:left="601" w:hanging="28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2.2 </w:t>
            </w:r>
            <w:r w:rsidR="00495F24"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Countries in Europe</w:t>
            </w:r>
          </w:p>
          <w:p w14:paraId="5BDCED06" w14:textId="6730E3CD" w:rsidR="00640CFD" w:rsidRPr="0071617B" w:rsidRDefault="0079772C" w:rsidP="006A6973">
            <w:pPr>
              <w:tabs>
                <w:tab w:val="left" w:pos="1452"/>
                <w:tab w:val="left" w:pos="9106"/>
              </w:tabs>
              <w:spacing w:after="0" w:line="240" w:lineRule="auto"/>
              <w:ind w:left="601" w:hanging="288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2.3 </w:t>
            </w:r>
            <w:r w:rsidR="00495F24"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Countries in America and Africa</w:t>
            </w:r>
          </w:p>
        </w:tc>
        <w:tc>
          <w:tcPr>
            <w:tcW w:w="1843" w:type="dxa"/>
          </w:tcPr>
          <w:p w14:paraId="5BDCED07" w14:textId="77777777" w:rsidR="0079772C" w:rsidRPr="0071617B" w:rsidRDefault="0079772C" w:rsidP="006A6973">
            <w:pPr>
              <w:tabs>
                <w:tab w:val="left" w:pos="1452"/>
                <w:tab w:val="left" w:pos="9106"/>
              </w:tabs>
              <w:spacing w:after="0" w:line="240" w:lineRule="auto"/>
              <w:ind w:left="601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9772C" w:rsidRPr="0071617B" w14:paraId="5BDCED11" w14:textId="77777777" w:rsidTr="009720C6">
        <w:tc>
          <w:tcPr>
            <w:tcW w:w="8217" w:type="dxa"/>
          </w:tcPr>
          <w:p w14:paraId="5BDCED09" w14:textId="1C96EF3A" w:rsidR="0079772C" w:rsidRPr="0071617B" w:rsidRDefault="0079772C" w:rsidP="006A6973">
            <w:pPr>
              <w:tabs>
                <w:tab w:val="left" w:pos="1452"/>
                <w:tab w:val="left" w:pos="9106"/>
              </w:tabs>
              <w:spacing w:after="0" w:line="240" w:lineRule="auto"/>
              <w:ind w:left="34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3) </w:t>
            </w:r>
            <w:r w:rsidR="00495F24"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Per diem and </w:t>
            </w:r>
            <w:r w:rsidR="00F172AE"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accommodations</w:t>
            </w:r>
          </w:p>
          <w:p w14:paraId="0F98AFDD" w14:textId="77777777" w:rsidR="009A394A" w:rsidRPr="0071617B" w:rsidRDefault="0079772C" w:rsidP="006A6973">
            <w:pPr>
              <w:tabs>
                <w:tab w:val="left" w:pos="1452"/>
                <w:tab w:val="left" w:pos="9106"/>
              </w:tabs>
              <w:spacing w:after="0" w:line="240" w:lineRule="auto"/>
              <w:ind w:left="536" w:hanging="22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3.1 </w:t>
            </w:r>
            <w:r w:rsidR="009A394A"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>Per diem number of days</w:t>
            </w: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</w:t>
            </w:r>
            <w:r w:rsidR="009A394A"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>per day</w:t>
            </w: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</w:t>
            </w:r>
            <w:r w:rsidR="009A394A"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>Baht Total</w:t>
            </w: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</w:t>
            </w: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>...........</w:t>
            </w:r>
            <w:r w:rsidR="009A394A"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>Baht</w:t>
            </w:r>
          </w:p>
          <w:p w14:paraId="5BDCED0B" w14:textId="6EDCA29F" w:rsidR="0079772C" w:rsidRPr="0071617B" w:rsidRDefault="0079772C" w:rsidP="006A6973">
            <w:pPr>
              <w:tabs>
                <w:tab w:val="left" w:pos="1452"/>
                <w:tab w:val="left" w:pos="9106"/>
              </w:tabs>
              <w:spacing w:after="0" w:line="240" w:lineRule="auto"/>
              <w:ind w:left="536" w:hanging="22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3.2 </w:t>
            </w:r>
            <w:r w:rsidR="009A394A"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>Accommodations number of nights</w:t>
            </w: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</w:t>
            </w:r>
            <w:r w:rsidR="009A394A"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per night </w:t>
            </w: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</w:t>
            </w:r>
            <w:r w:rsidR="009A394A"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>Baht Total</w:t>
            </w: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</w:t>
            </w:r>
            <w:r w:rsidR="009A394A"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>Baht</w:t>
            </w:r>
          </w:p>
          <w:p w14:paraId="5BDCED0C" w14:textId="010E62CE" w:rsidR="0079772C" w:rsidRPr="0071617B" w:rsidRDefault="009A394A" w:rsidP="006A6973">
            <w:pPr>
              <w:tabs>
                <w:tab w:val="left" w:pos="1452"/>
                <w:tab w:val="left" w:pos="9106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>Note</w:t>
            </w:r>
            <w:r w:rsidR="0079772C"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="0079772C"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</w:t>
            </w: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Professors/Associate Professors 3,100 Baht per diem </w:t>
            </w:r>
          </w:p>
          <w:p w14:paraId="5BDCED0D" w14:textId="77FA0040" w:rsidR="0079772C" w:rsidRPr="0071617B" w:rsidRDefault="0079772C" w:rsidP="006A6973">
            <w:pPr>
              <w:tabs>
                <w:tab w:val="left" w:pos="1452"/>
                <w:tab w:val="left" w:pos="9106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       2. </w:t>
            </w:r>
            <w:r w:rsidR="009A394A"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Assistant Professors/Lecturers 2,100 Baht per diem </w:t>
            </w:r>
          </w:p>
          <w:p w14:paraId="5BDCED0F" w14:textId="4D5348CC" w:rsidR="0079772C" w:rsidRPr="0071617B" w:rsidRDefault="0079772C" w:rsidP="006A6973">
            <w:pPr>
              <w:tabs>
                <w:tab w:val="left" w:pos="9106"/>
              </w:tabs>
              <w:spacing w:after="0" w:line="240" w:lineRule="auto"/>
              <w:ind w:left="34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      </w:t>
            </w:r>
            <w:r w:rsidRPr="0071617B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3. </w:t>
            </w:r>
            <w:r w:rsidR="009A394A" w:rsidRPr="0071617B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</w:rPr>
              <w:t>For accommodations rates in each country, refer to the Ministry of   Finance regulations.</w:t>
            </w:r>
          </w:p>
        </w:tc>
        <w:tc>
          <w:tcPr>
            <w:tcW w:w="1843" w:type="dxa"/>
          </w:tcPr>
          <w:p w14:paraId="5BDCED10" w14:textId="77777777" w:rsidR="0079772C" w:rsidRPr="0071617B" w:rsidRDefault="0079772C" w:rsidP="006A6973">
            <w:pPr>
              <w:tabs>
                <w:tab w:val="left" w:pos="1452"/>
                <w:tab w:val="left" w:pos="9106"/>
              </w:tabs>
              <w:spacing w:after="0" w:line="240" w:lineRule="auto"/>
              <w:ind w:left="601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9772C" w:rsidRPr="0071617B" w14:paraId="5BDCED17" w14:textId="77777777" w:rsidTr="009720C6">
        <w:tc>
          <w:tcPr>
            <w:tcW w:w="8217" w:type="dxa"/>
          </w:tcPr>
          <w:p w14:paraId="5BDCED15" w14:textId="73B96A09" w:rsidR="0079772C" w:rsidRPr="0071617B" w:rsidRDefault="0079772C" w:rsidP="006A6973">
            <w:pPr>
              <w:tabs>
                <w:tab w:val="left" w:pos="1452"/>
                <w:tab w:val="left" w:pos="9106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4)</w:t>
            </w: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A394A"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>Registration and fees</w:t>
            </w: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14:paraId="5BDCED16" w14:textId="77777777" w:rsidR="0079772C" w:rsidRPr="0071617B" w:rsidRDefault="0079772C" w:rsidP="006A6973">
            <w:pPr>
              <w:tabs>
                <w:tab w:val="left" w:pos="9106"/>
              </w:tabs>
              <w:spacing w:after="0" w:line="240" w:lineRule="auto"/>
              <w:ind w:left="601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9772C" w:rsidRPr="0071617B" w14:paraId="5BDCED1A" w14:textId="77777777" w:rsidTr="009720C6">
        <w:tc>
          <w:tcPr>
            <w:tcW w:w="8217" w:type="dxa"/>
          </w:tcPr>
          <w:p w14:paraId="5BDCED18" w14:textId="0564937A" w:rsidR="0079772C" w:rsidRPr="0071617B" w:rsidRDefault="0079772C" w:rsidP="006A6973">
            <w:pPr>
              <w:tabs>
                <w:tab w:val="left" w:pos="1452"/>
                <w:tab w:val="left" w:pos="910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5) </w:t>
            </w:r>
            <w:r w:rsidR="009A394A"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Health and accident insurance</w:t>
            </w:r>
            <w:r w:rsidRPr="007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="009A394A" w:rsidRPr="007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>within a 2,000 Baht limit</w:t>
            </w:r>
          </w:p>
        </w:tc>
        <w:tc>
          <w:tcPr>
            <w:tcW w:w="1843" w:type="dxa"/>
          </w:tcPr>
          <w:p w14:paraId="5BDCED19" w14:textId="77777777" w:rsidR="0079772C" w:rsidRPr="0071617B" w:rsidRDefault="0079772C" w:rsidP="006A6973">
            <w:pPr>
              <w:tabs>
                <w:tab w:val="left" w:pos="9106"/>
              </w:tabs>
              <w:spacing w:after="0" w:line="240" w:lineRule="auto"/>
              <w:ind w:left="601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9772C" w:rsidRPr="0071617B" w14:paraId="5BDCED1D" w14:textId="77777777" w:rsidTr="009720C6">
        <w:tc>
          <w:tcPr>
            <w:tcW w:w="8217" w:type="dxa"/>
          </w:tcPr>
          <w:p w14:paraId="5BDCED1B" w14:textId="6795C58F" w:rsidR="0079772C" w:rsidRPr="0071617B" w:rsidRDefault="0079772C" w:rsidP="006A6973">
            <w:pPr>
              <w:tabs>
                <w:tab w:val="left" w:pos="1452"/>
                <w:tab w:val="left" w:pos="910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6) </w:t>
            </w:r>
            <w:r w:rsidR="009A394A"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Visa and passport expenses</w:t>
            </w:r>
          </w:p>
        </w:tc>
        <w:tc>
          <w:tcPr>
            <w:tcW w:w="1843" w:type="dxa"/>
          </w:tcPr>
          <w:p w14:paraId="5BDCED1C" w14:textId="77777777" w:rsidR="0079772C" w:rsidRPr="0071617B" w:rsidRDefault="0079772C" w:rsidP="006A6973">
            <w:pPr>
              <w:tabs>
                <w:tab w:val="left" w:pos="9106"/>
              </w:tabs>
              <w:spacing w:after="0" w:line="240" w:lineRule="auto"/>
              <w:ind w:left="601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9772C" w:rsidRPr="0071617B" w14:paraId="5BDCED20" w14:textId="77777777" w:rsidTr="009720C6">
        <w:tc>
          <w:tcPr>
            <w:tcW w:w="8217" w:type="dxa"/>
          </w:tcPr>
          <w:p w14:paraId="5BDCED1E" w14:textId="723BA47F" w:rsidR="0079772C" w:rsidRPr="0071617B" w:rsidRDefault="009A394A" w:rsidP="006A6973">
            <w:pPr>
              <w:tabs>
                <w:tab w:val="left" w:pos="1452"/>
                <w:tab w:val="left" w:pos="91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Grand Total</w:t>
            </w:r>
          </w:p>
        </w:tc>
        <w:tc>
          <w:tcPr>
            <w:tcW w:w="1843" w:type="dxa"/>
          </w:tcPr>
          <w:p w14:paraId="5BDCED1F" w14:textId="77777777" w:rsidR="0079772C" w:rsidRPr="0071617B" w:rsidRDefault="0079772C" w:rsidP="006A6973">
            <w:pPr>
              <w:tabs>
                <w:tab w:val="left" w:pos="9106"/>
              </w:tabs>
              <w:spacing w:after="0" w:line="240" w:lineRule="auto"/>
              <w:ind w:left="601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448D6B30" w14:textId="5B0BEA16" w:rsidR="006A6973" w:rsidRDefault="006A6973" w:rsidP="006A69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DCED22" w14:textId="2A886774" w:rsidR="00104BD1" w:rsidRPr="0071617B" w:rsidRDefault="004C3B67" w:rsidP="006A69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1617B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104BD1" w:rsidRPr="0071617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1617B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104BD1" w:rsidRPr="0071617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9A394A" w:rsidRPr="0071617B">
        <w:rPr>
          <w:rFonts w:ascii="TH SarabunPSK" w:hAnsi="TH SarabunPSK" w:cs="TH SarabunPSK"/>
          <w:b/>
          <w:bCs/>
          <w:sz w:val="32"/>
          <w:szCs w:val="32"/>
        </w:rPr>
        <w:t>Output from overseas research and innovation activity</w:t>
      </w:r>
    </w:p>
    <w:tbl>
      <w:tblPr>
        <w:tblW w:w="99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0"/>
        <w:gridCol w:w="3700"/>
        <w:gridCol w:w="1063"/>
        <w:gridCol w:w="1489"/>
      </w:tblGrid>
      <w:tr w:rsidR="00963402" w:rsidRPr="0071617B" w14:paraId="5BDCED27" w14:textId="77777777" w:rsidTr="00963402">
        <w:tc>
          <w:tcPr>
            <w:tcW w:w="3700" w:type="dxa"/>
            <w:shd w:val="clear" w:color="auto" w:fill="auto"/>
            <w:vAlign w:val="center"/>
          </w:tcPr>
          <w:p w14:paraId="5BDCED23" w14:textId="39FC4185" w:rsidR="00963402" w:rsidRPr="0071617B" w:rsidRDefault="009A394A" w:rsidP="006A6973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center"/>
              <w:rPr>
                <w:rStyle w:val="PageNumber"/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71617B">
              <w:rPr>
                <w:rStyle w:val="PageNumber"/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lang w:val="en-US"/>
              </w:rPr>
              <w:t>E</w:t>
            </w:r>
            <w:proofErr w:type="spellStart"/>
            <w:r w:rsidRPr="0071617B">
              <w:rPr>
                <w:rStyle w:val="PageNumber"/>
                <w:rFonts w:ascii="TH SarabunPSK" w:eastAsia="Cordia New" w:hAnsi="TH SarabunPSK" w:cs="TH SarabunPSK"/>
                <w:color w:val="000000"/>
                <w:sz w:val="32"/>
                <w:szCs w:val="32"/>
              </w:rPr>
              <w:t>xpected</w:t>
            </w:r>
            <w:proofErr w:type="spellEnd"/>
            <w:r w:rsidRPr="0071617B">
              <w:rPr>
                <w:rStyle w:val="PageNumber"/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 Outputs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5BDCED24" w14:textId="01FBADB7" w:rsidR="00963402" w:rsidRPr="0071617B" w:rsidRDefault="009A394A" w:rsidP="006A6973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center"/>
              <w:rPr>
                <w:rStyle w:val="PageNumber"/>
                <w:rFonts w:ascii="TH SarabunPSK" w:eastAsia="Cordia New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1617B">
              <w:rPr>
                <w:rStyle w:val="PageNumber"/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lang w:val="en-US"/>
              </w:rPr>
              <w:t>D</w:t>
            </w:r>
            <w:proofErr w:type="spellStart"/>
            <w:r w:rsidRPr="0071617B">
              <w:rPr>
                <w:rStyle w:val="PageNumber"/>
                <w:rFonts w:ascii="TH SarabunPSK" w:eastAsia="Cordia New" w:hAnsi="TH SarabunPSK" w:cs="TH SarabunPSK"/>
                <w:color w:val="000000"/>
                <w:sz w:val="32"/>
                <w:szCs w:val="32"/>
              </w:rPr>
              <w:t>etails</w:t>
            </w:r>
            <w:proofErr w:type="spellEnd"/>
            <w:r w:rsidRPr="0071617B">
              <w:rPr>
                <w:rStyle w:val="PageNumber"/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 o</w:t>
            </w:r>
            <w:r w:rsidR="007763EF" w:rsidRPr="0071617B">
              <w:rPr>
                <w:rStyle w:val="PageNumber"/>
                <w:rFonts w:ascii="TH SarabunPSK" w:eastAsia="Cordia New" w:hAnsi="TH SarabunPSK" w:cs="TH SarabunPSK"/>
                <w:color w:val="000000"/>
                <w:sz w:val="32"/>
                <w:szCs w:val="32"/>
              </w:rPr>
              <w:t>f</w:t>
            </w:r>
            <w:r w:rsidRPr="0071617B">
              <w:rPr>
                <w:rStyle w:val="PageNumber"/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 Outputs</w:t>
            </w:r>
          </w:p>
        </w:tc>
        <w:tc>
          <w:tcPr>
            <w:tcW w:w="1063" w:type="dxa"/>
          </w:tcPr>
          <w:p w14:paraId="5BDCED25" w14:textId="00251F96" w:rsidR="00963402" w:rsidRPr="0071617B" w:rsidRDefault="009A394A" w:rsidP="006A6973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center"/>
              <w:rPr>
                <w:rStyle w:val="PageNumber"/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71617B">
              <w:rPr>
                <w:rStyle w:val="PageNumber"/>
                <w:rFonts w:ascii="TH SarabunPSK" w:eastAsia="Cordia New" w:hAnsi="TH SarabunPSK" w:cs="TH SarabunPSK"/>
                <w:b/>
                <w:bCs/>
                <w:sz w:val="32"/>
                <w:szCs w:val="32"/>
                <w:lang w:val="en-US"/>
              </w:rPr>
              <w:t>N</w:t>
            </w:r>
            <w:r w:rsidRPr="0071617B"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  <w:t>umber of Outputs</w:t>
            </w:r>
          </w:p>
        </w:tc>
        <w:tc>
          <w:tcPr>
            <w:tcW w:w="1489" w:type="dxa"/>
          </w:tcPr>
          <w:p w14:paraId="5BDCED26" w14:textId="71BEADE3" w:rsidR="00963402" w:rsidRPr="0071617B" w:rsidRDefault="009A394A" w:rsidP="006A6973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center"/>
              <w:rPr>
                <w:rStyle w:val="PageNumber"/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71617B">
              <w:rPr>
                <w:rStyle w:val="PageNumber"/>
                <w:rFonts w:ascii="TH SarabunPSK" w:eastAsia="Cordia New" w:hAnsi="TH SarabunPSK" w:cs="TH SarabunPSK"/>
                <w:b/>
                <w:bCs/>
                <w:sz w:val="32"/>
                <w:szCs w:val="32"/>
                <w:lang w:val="en-US"/>
              </w:rPr>
              <w:t>Unit</w:t>
            </w:r>
          </w:p>
        </w:tc>
      </w:tr>
      <w:tr w:rsidR="00963402" w:rsidRPr="0071617B" w14:paraId="5BDCED2C" w14:textId="77777777" w:rsidTr="00963402">
        <w:tc>
          <w:tcPr>
            <w:tcW w:w="3700" w:type="dxa"/>
            <w:shd w:val="clear" w:color="auto" w:fill="auto"/>
          </w:tcPr>
          <w:p w14:paraId="5BDCED28" w14:textId="5D4B259C" w:rsidR="00963402" w:rsidRPr="0071617B" w:rsidRDefault="00963402" w:rsidP="006A6973">
            <w:pPr>
              <w:pStyle w:val="a"/>
              <w:ind w:right="56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3700" w:type="dxa"/>
            <w:shd w:val="clear" w:color="auto" w:fill="auto"/>
          </w:tcPr>
          <w:p w14:paraId="5BDCED29" w14:textId="77777777" w:rsidR="00963402" w:rsidRPr="0071617B" w:rsidRDefault="00963402" w:rsidP="006A6973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1063" w:type="dxa"/>
          </w:tcPr>
          <w:p w14:paraId="5BDCED2A" w14:textId="77777777" w:rsidR="00963402" w:rsidRPr="0071617B" w:rsidRDefault="00963402" w:rsidP="006A6973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9" w:type="dxa"/>
          </w:tcPr>
          <w:p w14:paraId="5BDCED2B" w14:textId="77777777" w:rsidR="00963402" w:rsidRPr="0071617B" w:rsidRDefault="00963402" w:rsidP="006A6973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C64" w:rsidRPr="0071617B" w14:paraId="5BDCED31" w14:textId="77777777" w:rsidTr="00963402">
        <w:tc>
          <w:tcPr>
            <w:tcW w:w="3700" w:type="dxa"/>
            <w:shd w:val="clear" w:color="auto" w:fill="auto"/>
          </w:tcPr>
          <w:p w14:paraId="5BDCED2D" w14:textId="26EEC0CB" w:rsidR="00963402" w:rsidRPr="0071617B" w:rsidRDefault="00963402" w:rsidP="006A6973">
            <w:pPr>
              <w:pStyle w:val="a"/>
              <w:ind w:right="5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00" w:type="dxa"/>
            <w:shd w:val="clear" w:color="auto" w:fill="auto"/>
          </w:tcPr>
          <w:p w14:paraId="5BDCED2E" w14:textId="77777777" w:rsidR="00963402" w:rsidRPr="0071617B" w:rsidRDefault="00963402" w:rsidP="006A6973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1063" w:type="dxa"/>
          </w:tcPr>
          <w:p w14:paraId="5BDCED2F" w14:textId="77777777" w:rsidR="00963402" w:rsidRPr="0071617B" w:rsidRDefault="00963402" w:rsidP="006A6973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9" w:type="dxa"/>
          </w:tcPr>
          <w:p w14:paraId="5BDCED30" w14:textId="77777777" w:rsidR="00963402" w:rsidRPr="0071617B" w:rsidRDefault="00963402" w:rsidP="006A6973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C64" w:rsidRPr="0071617B" w14:paraId="5BDCED36" w14:textId="77777777" w:rsidTr="00963402">
        <w:tc>
          <w:tcPr>
            <w:tcW w:w="3700" w:type="dxa"/>
            <w:shd w:val="clear" w:color="auto" w:fill="auto"/>
          </w:tcPr>
          <w:p w14:paraId="5BDCED32" w14:textId="3066ED89" w:rsidR="00963402" w:rsidRPr="0071617B" w:rsidRDefault="00963402" w:rsidP="006A6973">
            <w:pPr>
              <w:pStyle w:val="a"/>
              <w:ind w:right="5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00" w:type="dxa"/>
            <w:shd w:val="clear" w:color="auto" w:fill="auto"/>
          </w:tcPr>
          <w:p w14:paraId="5BDCED33" w14:textId="77777777" w:rsidR="00963402" w:rsidRPr="0071617B" w:rsidRDefault="00963402" w:rsidP="006A6973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063" w:type="dxa"/>
          </w:tcPr>
          <w:p w14:paraId="5BDCED34" w14:textId="77777777" w:rsidR="00963402" w:rsidRPr="0071617B" w:rsidRDefault="00963402" w:rsidP="006A6973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489" w:type="dxa"/>
          </w:tcPr>
          <w:p w14:paraId="5BDCED35" w14:textId="77777777" w:rsidR="00963402" w:rsidRPr="0071617B" w:rsidRDefault="00963402" w:rsidP="006A6973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</w:p>
        </w:tc>
      </w:tr>
      <w:tr w:rsidR="00F27C64" w:rsidRPr="0071617B" w14:paraId="5BDCED3B" w14:textId="77777777" w:rsidTr="00963402">
        <w:tc>
          <w:tcPr>
            <w:tcW w:w="3700" w:type="dxa"/>
            <w:shd w:val="clear" w:color="auto" w:fill="auto"/>
          </w:tcPr>
          <w:p w14:paraId="5BDCED37" w14:textId="77B366AD" w:rsidR="00963402" w:rsidRPr="0071617B" w:rsidRDefault="00963402" w:rsidP="006A6973">
            <w:pPr>
              <w:pStyle w:val="a"/>
              <w:ind w:right="5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00" w:type="dxa"/>
            <w:shd w:val="clear" w:color="auto" w:fill="auto"/>
          </w:tcPr>
          <w:p w14:paraId="5BDCED38" w14:textId="77777777" w:rsidR="00963402" w:rsidRPr="0071617B" w:rsidRDefault="00963402" w:rsidP="006A6973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063" w:type="dxa"/>
          </w:tcPr>
          <w:p w14:paraId="5BDCED39" w14:textId="77777777" w:rsidR="00963402" w:rsidRPr="0071617B" w:rsidRDefault="00963402" w:rsidP="006A6973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489" w:type="dxa"/>
          </w:tcPr>
          <w:p w14:paraId="5BDCED3A" w14:textId="77777777" w:rsidR="00963402" w:rsidRPr="0071617B" w:rsidRDefault="00963402" w:rsidP="006A6973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</w:p>
        </w:tc>
      </w:tr>
      <w:tr w:rsidR="00521DF4" w:rsidRPr="0071617B" w14:paraId="1002F389" w14:textId="77777777" w:rsidTr="00963402">
        <w:tc>
          <w:tcPr>
            <w:tcW w:w="3700" w:type="dxa"/>
            <w:shd w:val="clear" w:color="auto" w:fill="auto"/>
          </w:tcPr>
          <w:p w14:paraId="753B7323" w14:textId="77777777" w:rsidR="00521DF4" w:rsidRPr="0071617B" w:rsidRDefault="00521DF4" w:rsidP="006A6973">
            <w:pPr>
              <w:pStyle w:val="a"/>
              <w:ind w:right="5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00" w:type="dxa"/>
            <w:shd w:val="clear" w:color="auto" w:fill="auto"/>
          </w:tcPr>
          <w:p w14:paraId="04BCE939" w14:textId="77777777" w:rsidR="00521DF4" w:rsidRPr="0071617B" w:rsidRDefault="00521DF4" w:rsidP="006A6973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063" w:type="dxa"/>
          </w:tcPr>
          <w:p w14:paraId="5E4BEB93" w14:textId="77777777" w:rsidR="00521DF4" w:rsidRPr="0071617B" w:rsidRDefault="00521DF4" w:rsidP="006A6973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489" w:type="dxa"/>
          </w:tcPr>
          <w:p w14:paraId="21994544" w14:textId="77777777" w:rsidR="00521DF4" w:rsidRPr="0071617B" w:rsidRDefault="00521DF4" w:rsidP="006A6973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</w:p>
        </w:tc>
      </w:tr>
    </w:tbl>
    <w:p w14:paraId="5BDCED69" w14:textId="0731FF4C" w:rsidR="00905AED" w:rsidRDefault="00905AED" w:rsidP="006A697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241BABB3" w14:textId="77777777" w:rsidR="00905AED" w:rsidRDefault="00905AED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 w:type="page"/>
      </w:r>
    </w:p>
    <w:p w14:paraId="313CDE89" w14:textId="77777777" w:rsidR="00521DF4" w:rsidRPr="0071617B" w:rsidRDefault="00521DF4" w:rsidP="006A697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5BDCED6A" w14:textId="47DB0BB2" w:rsidR="003B2B73" w:rsidRPr="0071617B" w:rsidRDefault="00764521" w:rsidP="006A697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61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2.5</w:t>
      </w:r>
      <w:r w:rsidR="007A619F" w:rsidRPr="0071617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7A619F" w:rsidRPr="007161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14058E" w:rsidRPr="0071617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Confirmation of applicant qualifications </w:t>
      </w:r>
      <w:r w:rsidR="007A619F" w:rsidRPr="007161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7A619F" w:rsidRPr="0071617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14058E" w:rsidRPr="0071617B">
        <w:rPr>
          <w:rFonts w:ascii="TH SarabunPSK" w:hAnsi="TH SarabunPSK" w:cs="TH SarabunPSK"/>
          <w:color w:val="000000"/>
          <w:sz w:val="32"/>
          <w:szCs w:val="32"/>
        </w:rPr>
        <w:t>Please indicate.</w:t>
      </w:r>
      <w:r w:rsidR="007A619F" w:rsidRPr="0071617B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BDCED6B" w14:textId="06FC0E5B" w:rsidR="007A619F" w:rsidRPr="0071617B" w:rsidRDefault="007A619F" w:rsidP="006A6973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1617B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1) </w:t>
      </w:r>
      <w:r w:rsidR="0014058E" w:rsidRPr="0071617B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Faculty member or researcher working full time at </w:t>
      </w:r>
      <w:proofErr w:type="spellStart"/>
      <w:r w:rsidR="0014058E" w:rsidRPr="0071617B">
        <w:rPr>
          <w:rFonts w:ascii="TH SarabunPSK" w:hAnsi="TH SarabunPSK" w:cs="TH SarabunPSK"/>
          <w:color w:val="000000"/>
          <w:spacing w:val="-8"/>
          <w:sz w:val="32"/>
          <w:szCs w:val="32"/>
        </w:rPr>
        <w:t>Thammasat</w:t>
      </w:r>
      <w:proofErr w:type="spellEnd"/>
      <w:r w:rsidR="0014058E" w:rsidRPr="0071617B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University</w:t>
      </w:r>
    </w:p>
    <w:p w14:paraId="5BDCED6C" w14:textId="1B004AF1" w:rsidR="007A619F" w:rsidRPr="0071617B" w:rsidRDefault="007A619F" w:rsidP="006A6973">
      <w:pPr>
        <w:spacing w:after="0" w:line="240" w:lineRule="auto"/>
        <w:ind w:left="993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1617B">
        <w:rPr>
          <w:rFonts w:ascii="TH SarabunPSK" w:hAnsi="TH SarabunPSK" w:cs="TH SarabunPSK"/>
          <w:color w:val="000000"/>
          <w:sz w:val="32"/>
          <w:szCs w:val="32"/>
        </w:rPr>
        <w:t xml:space="preserve"> 2) </w:t>
      </w:r>
      <w:r w:rsidR="0014058E" w:rsidRPr="0071617B">
        <w:rPr>
          <w:rFonts w:ascii="TH SarabunPSK" w:hAnsi="TH SarabunPSK" w:cs="TH SarabunPSK"/>
          <w:color w:val="000000"/>
          <w:sz w:val="32"/>
          <w:szCs w:val="32"/>
        </w:rPr>
        <w:t>Not in a status of leave for further study/leave for academic knowledge enhancement or on loan to work in other government agencies</w:t>
      </w:r>
      <w:r w:rsidR="0014058E"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5BDCED6D" w14:textId="04BB545A" w:rsidR="007A619F" w:rsidRPr="0071617B" w:rsidRDefault="007A619F" w:rsidP="006A6973">
      <w:pPr>
        <w:spacing w:after="0" w:line="240" w:lineRule="auto"/>
        <w:ind w:left="993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1617B">
        <w:rPr>
          <w:rFonts w:ascii="TH SarabunPSK" w:hAnsi="TH SarabunPSK" w:cs="TH SarabunPSK"/>
          <w:color w:val="000000"/>
          <w:sz w:val="32"/>
          <w:szCs w:val="32"/>
        </w:rPr>
        <w:t xml:space="preserve"> 3) </w:t>
      </w:r>
      <w:r w:rsidR="0014058E" w:rsidRPr="0071617B">
        <w:rPr>
          <w:rFonts w:ascii="TH SarabunPSK" w:hAnsi="TH SarabunPSK" w:cs="TH SarabunPSK"/>
          <w:color w:val="000000"/>
          <w:sz w:val="32"/>
          <w:szCs w:val="32"/>
        </w:rPr>
        <w:t>Free of obligations to submit pending academic work/research/work due from leave for academic knowledge enhancement to the university or faculty/office of affiliation on the day of grant application</w:t>
      </w:r>
      <w:r w:rsidR="0014058E"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5BDCED6E" w14:textId="525290DE" w:rsidR="002344EC" w:rsidRPr="0071617B" w:rsidRDefault="002344EC" w:rsidP="006A6973">
      <w:pPr>
        <w:spacing w:after="0" w:line="240" w:lineRule="auto"/>
        <w:ind w:left="993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4) </w:t>
      </w:r>
      <w:r w:rsidR="0014058E" w:rsidRPr="0071617B">
        <w:rPr>
          <w:rFonts w:ascii="TH SarabunPSK" w:hAnsi="TH SarabunPSK" w:cs="TH SarabunPSK"/>
          <w:color w:val="000000"/>
          <w:sz w:val="32"/>
          <w:szCs w:val="32"/>
        </w:rPr>
        <w:t>Persons having received the Overseas Research and Innovation Collaboration Grant shall refrain from applying for at least 1 year from the day of complete evidence submission to request approval for closure of the original grant, as prescribed by the notification</w:t>
      </w:r>
    </w:p>
    <w:p w14:paraId="5BDCED6F" w14:textId="42914D1B" w:rsidR="009205D4" w:rsidRPr="0071617B" w:rsidRDefault="00521DF4" w:rsidP="006A6973">
      <w:pPr>
        <w:spacing w:after="0" w:line="240" w:lineRule="auto"/>
        <w:ind w:left="993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sym w:font="Wingdings" w:char="F0A1"/>
      </w:r>
      <w:r w:rsidRPr="0071617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gramStart"/>
      <w:r w:rsidR="0014058E" w:rsidRPr="0071617B">
        <w:rPr>
          <w:rFonts w:ascii="TH SarabunPSK" w:hAnsi="TH SarabunPSK" w:cs="TH SarabunPSK"/>
          <w:color w:val="000000"/>
          <w:sz w:val="32"/>
          <w:szCs w:val="32"/>
        </w:rPr>
        <w:t>have</w:t>
      </w:r>
      <w:proofErr w:type="gramEnd"/>
      <w:r w:rsidR="0014058E" w:rsidRPr="0071617B">
        <w:rPr>
          <w:rFonts w:ascii="TH SarabunPSK" w:hAnsi="TH SarabunPSK" w:cs="TH SarabunPSK"/>
          <w:color w:val="000000"/>
          <w:sz w:val="32"/>
          <w:szCs w:val="32"/>
        </w:rPr>
        <w:t xml:space="preserve"> received grant and have not applied for 1 year</w:t>
      </w:r>
    </w:p>
    <w:p w14:paraId="5BDCED70" w14:textId="23D7BE51" w:rsidR="009205D4" w:rsidRPr="0071617B" w:rsidRDefault="00521DF4" w:rsidP="006A6973">
      <w:pPr>
        <w:spacing w:after="0" w:line="240" w:lineRule="auto"/>
        <w:ind w:left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sym w:font="Wingdings" w:char="F0A1"/>
      </w: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gramStart"/>
      <w:r w:rsidR="0014058E" w:rsidRPr="0071617B">
        <w:rPr>
          <w:rFonts w:ascii="TH SarabunPSK" w:hAnsi="TH SarabunPSK" w:cs="TH SarabunPSK"/>
          <w:color w:val="000000"/>
          <w:sz w:val="32"/>
          <w:szCs w:val="32"/>
        </w:rPr>
        <w:t>have</w:t>
      </w:r>
      <w:proofErr w:type="gramEnd"/>
      <w:r w:rsidR="0014058E" w:rsidRPr="0071617B">
        <w:rPr>
          <w:rFonts w:ascii="TH SarabunPSK" w:hAnsi="TH SarabunPSK" w:cs="TH SarabunPSK"/>
          <w:color w:val="000000"/>
          <w:sz w:val="32"/>
          <w:szCs w:val="32"/>
        </w:rPr>
        <w:t xml:space="preserve"> never received grant</w:t>
      </w:r>
    </w:p>
    <w:p w14:paraId="5E3D650F" w14:textId="1BB72F77" w:rsidR="0014058E" w:rsidRPr="0071617B" w:rsidRDefault="0014058E" w:rsidP="006A6973">
      <w:pPr>
        <w:tabs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1617B">
        <w:rPr>
          <w:rFonts w:ascii="TH SarabunPSK" w:hAnsi="TH SarabunPSK" w:cs="TH SarabunPSK"/>
          <w:sz w:val="32"/>
          <w:szCs w:val="32"/>
        </w:rPr>
        <w:t xml:space="preserve">           </w:t>
      </w:r>
      <w:r w:rsidR="003974D9" w:rsidRPr="0071617B">
        <w:rPr>
          <w:rFonts w:ascii="TH SarabunPSK" w:hAnsi="TH SarabunPSK" w:cs="TH SarabunPSK"/>
          <w:sz w:val="32"/>
          <w:szCs w:val="32"/>
        </w:rPr>
        <w:sym w:font="Wingdings 2" w:char="F0A3"/>
      </w:r>
      <w:r w:rsidR="003974D9"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5) </w:t>
      </w:r>
      <w:r w:rsidRPr="0071617B">
        <w:rPr>
          <w:rFonts w:ascii="TH SarabunPSK" w:hAnsi="TH SarabunPSK" w:cs="TH SarabunPSK"/>
          <w:color w:val="000000"/>
          <w:sz w:val="32"/>
          <w:szCs w:val="32"/>
        </w:rPr>
        <w:t xml:space="preserve">The research activity submitted for grant application shall not be the same as </w:t>
      </w:r>
      <w:r w:rsidR="007763EF" w:rsidRPr="0071617B">
        <w:rPr>
          <w:rFonts w:ascii="TH SarabunPSK" w:hAnsi="TH SarabunPSK" w:cs="TH SarabunPSK"/>
          <w:color w:val="000000"/>
          <w:sz w:val="32"/>
          <w:szCs w:val="32"/>
        </w:rPr>
        <w:t>an</w:t>
      </w:r>
      <w:r w:rsidRPr="0071617B">
        <w:rPr>
          <w:rFonts w:ascii="TH SarabunPSK" w:hAnsi="TH SarabunPSK" w:cs="TH SarabunPSK"/>
          <w:color w:val="000000"/>
          <w:sz w:val="32"/>
          <w:szCs w:val="32"/>
        </w:rPr>
        <w:t xml:space="preserve"> activity receiving university grant for overseas presentation of academic work, creative work, and innovative inventions from the overseas academic knowledge enhancement fund. </w:t>
      </w:r>
    </w:p>
    <w:p w14:paraId="194F5522" w14:textId="45A318F7" w:rsidR="00F27C64" w:rsidRPr="0071617B" w:rsidRDefault="00521DF4" w:rsidP="006A6973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sym w:font="Wingdings" w:char="F0A1"/>
      </w: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4058E" w:rsidRPr="0071617B">
        <w:rPr>
          <w:rFonts w:ascii="TH SarabunPSK" w:hAnsi="TH SarabunPSK" w:cs="TH SarabunPSK"/>
          <w:color w:val="000000"/>
          <w:sz w:val="32"/>
          <w:szCs w:val="32"/>
        </w:rPr>
        <w:t xml:space="preserve">An activity which is other than that receiving university grant for overseas presentation of academic work, creative work, and innovative inventions from the </w:t>
      </w:r>
      <w:r w:rsidR="00DA3CF0" w:rsidRPr="0071617B">
        <w:rPr>
          <w:rFonts w:ascii="TH SarabunPSK" w:hAnsi="TH SarabunPSK" w:cs="TH SarabunPSK"/>
          <w:color w:val="000000"/>
          <w:sz w:val="32"/>
          <w:szCs w:val="32"/>
        </w:rPr>
        <w:t>university</w:t>
      </w:r>
    </w:p>
    <w:p w14:paraId="5BDCED72" w14:textId="22FEE71A" w:rsidR="002344EC" w:rsidRPr="0071617B" w:rsidRDefault="00521DF4" w:rsidP="00905AED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sym w:font="Wingdings" w:char="F0A1"/>
      </w: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A3CF0" w:rsidRPr="0071617B">
        <w:rPr>
          <w:rFonts w:ascii="TH SarabunPSK" w:hAnsi="TH SarabunPSK" w:cs="TH SarabunPSK"/>
          <w:color w:val="000000"/>
          <w:sz w:val="32"/>
          <w:szCs w:val="32"/>
        </w:rPr>
        <w:t>in the process of applying for grant for overseas presentation of academic work, creative work, and innovative inventions from the university</w:t>
      </w:r>
      <w:r w:rsidR="00DA3CF0"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bookmarkStart w:id="1" w:name="_GoBack"/>
      <w:bookmarkEnd w:id="1"/>
    </w:p>
    <w:p w14:paraId="5BDCED73" w14:textId="11BE60B0" w:rsidR="002344EC" w:rsidRPr="0071617B" w:rsidRDefault="00764521" w:rsidP="006A697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617B">
        <w:rPr>
          <w:rFonts w:ascii="TH SarabunPSK" w:hAnsi="TH SarabunPSK" w:cs="TH SarabunPSK"/>
          <w:b/>
          <w:bCs/>
          <w:sz w:val="32"/>
          <w:szCs w:val="32"/>
          <w:cs/>
        </w:rPr>
        <w:t>2.6</w:t>
      </w:r>
      <w:r w:rsidR="002344EC" w:rsidRPr="0071617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DA3CF0" w:rsidRPr="0071617B">
        <w:rPr>
          <w:rFonts w:ascii="TH SarabunPSK" w:hAnsi="TH SarabunPSK" w:cs="TH SarabunPSK"/>
          <w:b/>
          <w:bCs/>
          <w:sz w:val="32"/>
          <w:szCs w:val="32"/>
        </w:rPr>
        <w:t>Evidence required for consideration</w:t>
      </w:r>
      <w:r w:rsidR="002344EC"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="00DA3CF0" w:rsidRPr="0071617B">
        <w:rPr>
          <w:rFonts w:ascii="TH SarabunPSK" w:hAnsi="TH SarabunPSK" w:cs="TH SarabunPSK"/>
          <w:color w:val="000000"/>
          <w:sz w:val="32"/>
          <w:szCs w:val="32"/>
        </w:rPr>
        <w:t>1 original document</w:t>
      </w:r>
      <w:r w:rsidR="002344EC" w:rsidRPr="0071617B">
        <w:rPr>
          <w:rFonts w:ascii="TH SarabunPSK" w:hAnsi="TH SarabunPSK" w:cs="TH SarabunPSK"/>
          <w:color w:val="000000"/>
          <w:sz w:val="32"/>
          <w:szCs w:val="32"/>
          <w:cs/>
        </w:rPr>
        <w:t>) (</w:t>
      </w:r>
      <w:r w:rsidR="00DA3CF0" w:rsidRPr="0071617B">
        <w:rPr>
          <w:rFonts w:ascii="TH SarabunPSK" w:hAnsi="TH SarabunPSK" w:cs="TH SarabunPSK"/>
          <w:color w:val="000000"/>
          <w:sz w:val="32"/>
          <w:szCs w:val="32"/>
        </w:rPr>
        <w:t>Please indicate.</w:t>
      </w:r>
      <w:r w:rsidR="002344EC" w:rsidRPr="0071617B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BDCED74" w14:textId="359E3E5B" w:rsidR="002344EC" w:rsidRPr="0071617B" w:rsidRDefault="002344EC" w:rsidP="006A6973">
      <w:pPr>
        <w:spacing w:after="0" w:line="240" w:lineRule="auto"/>
        <w:ind w:left="99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1) </w:t>
      </w:r>
      <w:r w:rsidR="00DA3CF0" w:rsidRPr="0071617B">
        <w:rPr>
          <w:rFonts w:ascii="TH SarabunPSK" w:hAnsi="TH SarabunPSK" w:cs="TH SarabunPSK"/>
          <w:color w:val="000000"/>
          <w:sz w:val="32"/>
          <w:szCs w:val="32"/>
        </w:rPr>
        <w:t>Application form</w:t>
      </w:r>
    </w:p>
    <w:p w14:paraId="5BDCED75" w14:textId="7845EF6F" w:rsidR="009205D4" w:rsidRPr="0071617B" w:rsidRDefault="002344EC" w:rsidP="006A6973">
      <w:pPr>
        <w:spacing w:after="0" w:line="240" w:lineRule="auto"/>
        <w:ind w:left="993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2) </w:t>
      </w:r>
      <w:r w:rsidR="00DA3CF0" w:rsidRPr="0071617B">
        <w:rPr>
          <w:rFonts w:ascii="TH SarabunPSK" w:hAnsi="TH SarabunPSK" w:cs="TH SarabunPSK"/>
          <w:color w:val="000000"/>
          <w:sz w:val="32"/>
          <w:szCs w:val="32"/>
        </w:rPr>
        <w:t>Plan for participation in overseas research and innovation collaboration activity</w:t>
      </w:r>
    </w:p>
    <w:p w14:paraId="5BDCED76" w14:textId="06D13978" w:rsidR="001B38A3" w:rsidRPr="0071617B" w:rsidRDefault="009205D4" w:rsidP="006A6973">
      <w:pPr>
        <w:spacing w:after="0" w:line="240" w:lineRule="auto"/>
        <w:ind w:left="993" w:hanging="56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3) </w:t>
      </w:r>
      <w:r w:rsidR="00DA3CF0" w:rsidRPr="0071617B">
        <w:rPr>
          <w:rFonts w:ascii="TH SarabunPSK" w:hAnsi="TH SarabunPSK" w:cs="TH SarabunPSK"/>
          <w:color w:val="000000"/>
          <w:sz w:val="32"/>
          <w:szCs w:val="32"/>
        </w:rPr>
        <w:t xml:space="preserve">Letter of acceptance to participate in overseas research activity signed by the highest authority of the overseas agency </w:t>
      </w:r>
      <w:r w:rsidR="007763EF" w:rsidRPr="0071617B">
        <w:rPr>
          <w:rFonts w:ascii="TH SarabunPSK" w:hAnsi="TH SarabunPSK" w:cs="TH SarabunPSK"/>
          <w:color w:val="000000"/>
          <w:sz w:val="32"/>
          <w:szCs w:val="32"/>
        </w:rPr>
        <w:t>where</w:t>
      </w:r>
      <w:r w:rsidR="00DA3CF0" w:rsidRPr="0071617B">
        <w:rPr>
          <w:rFonts w:ascii="TH SarabunPSK" w:hAnsi="TH SarabunPSK" w:cs="TH SarabunPSK"/>
          <w:color w:val="000000"/>
          <w:sz w:val="32"/>
          <w:szCs w:val="32"/>
        </w:rPr>
        <w:t xml:space="preserve"> the applicant will participate in research</w:t>
      </w:r>
      <w:r w:rsidR="00DA3CF0"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5BDCED77" w14:textId="646252FD" w:rsidR="002344EC" w:rsidRPr="0071617B" w:rsidRDefault="004A7CBE" w:rsidP="006A6973">
      <w:pPr>
        <w:spacing w:after="0" w:line="240" w:lineRule="auto"/>
        <w:ind w:left="99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4) </w:t>
      </w:r>
      <w:r w:rsidR="00DA3CF0" w:rsidRPr="0071617B">
        <w:rPr>
          <w:rFonts w:ascii="TH SarabunPSK" w:hAnsi="TH SarabunPSK" w:cs="TH SarabunPSK"/>
          <w:color w:val="000000"/>
          <w:sz w:val="32"/>
          <w:szCs w:val="32"/>
        </w:rPr>
        <w:t>Confirmation from the applicant’s office of affiliation of his application for the Overseas Research and Innovation Collaboration Grant</w:t>
      </w:r>
      <w:r w:rsidR="007763EF" w:rsidRPr="0071617B">
        <w:rPr>
          <w:rFonts w:ascii="TH SarabunPSK" w:hAnsi="TH SarabunPSK" w:cs="TH SarabunPSK"/>
          <w:color w:val="000000"/>
          <w:sz w:val="32"/>
          <w:szCs w:val="32"/>
        </w:rPr>
        <w:t>,</w:t>
      </w:r>
      <w:r w:rsidR="00DA3CF0" w:rsidRPr="0071617B">
        <w:rPr>
          <w:rFonts w:ascii="TH SarabunPSK" w:hAnsi="TH SarabunPSK" w:cs="TH SarabunPSK"/>
          <w:color w:val="000000"/>
          <w:sz w:val="32"/>
          <w:szCs w:val="32"/>
        </w:rPr>
        <w:t xml:space="preserve"> approved </w:t>
      </w:r>
      <w:r w:rsidR="007763EF" w:rsidRPr="0071617B">
        <w:rPr>
          <w:rFonts w:ascii="TH SarabunPSK" w:hAnsi="TH SarabunPSK" w:cs="TH SarabunPSK"/>
          <w:color w:val="000000"/>
          <w:sz w:val="32"/>
          <w:szCs w:val="32"/>
        </w:rPr>
        <w:t>by</w:t>
      </w:r>
      <w:r w:rsidR="00DA3CF0" w:rsidRPr="0071617B">
        <w:rPr>
          <w:rFonts w:ascii="TH SarabunPSK" w:hAnsi="TH SarabunPSK" w:cs="TH SarabunPSK"/>
          <w:color w:val="000000"/>
          <w:sz w:val="32"/>
          <w:szCs w:val="32"/>
        </w:rPr>
        <w:t xml:space="preserve"> the (office) research promotion committee or (office) committee in case </w:t>
      </w:r>
      <w:r w:rsidR="00B10D61" w:rsidRPr="0071617B">
        <w:rPr>
          <w:rFonts w:ascii="TH SarabunPSK" w:hAnsi="TH SarabunPSK" w:cs="TH SarabunPSK"/>
          <w:color w:val="000000"/>
          <w:sz w:val="32"/>
          <w:szCs w:val="32"/>
        </w:rPr>
        <w:t>the office does not have a research promotion committee</w:t>
      </w:r>
    </w:p>
    <w:p w14:paraId="5BDCED78" w14:textId="2156EFC9" w:rsidR="00104BD1" w:rsidRPr="0071617B" w:rsidRDefault="00104BD1" w:rsidP="006A6973">
      <w:pPr>
        <w:spacing w:after="0" w:line="240" w:lineRule="auto"/>
        <w:ind w:left="99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5) </w:t>
      </w:r>
      <w:r w:rsidR="00B10D61" w:rsidRPr="0071617B">
        <w:rPr>
          <w:rFonts w:ascii="TH SarabunPSK" w:hAnsi="TH SarabunPSK" w:cs="TH SarabunPSK"/>
          <w:color w:val="000000"/>
          <w:sz w:val="32"/>
          <w:szCs w:val="32"/>
        </w:rPr>
        <w:t>Curriculum Vitae of applicant and foreign researcher</w:t>
      </w:r>
      <w:r w:rsidR="007763EF" w:rsidRPr="0071617B">
        <w:rPr>
          <w:rFonts w:ascii="TH SarabunPSK" w:hAnsi="TH SarabunPSK" w:cs="TH SarabunPSK"/>
          <w:color w:val="000000"/>
          <w:sz w:val="32"/>
          <w:szCs w:val="32"/>
        </w:rPr>
        <w:t>(s)</w:t>
      </w:r>
      <w:r w:rsidR="00B10D61" w:rsidRPr="0071617B">
        <w:rPr>
          <w:rFonts w:ascii="TH SarabunPSK" w:hAnsi="TH SarabunPSK" w:cs="TH SarabunPSK"/>
          <w:color w:val="000000"/>
          <w:sz w:val="32"/>
          <w:szCs w:val="32"/>
        </w:rPr>
        <w:t xml:space="preserve"> participating in activity</w:t>
      </w:r>
    </w:p>
    <w:p w14:paraId="5BDCED79" w14:textId="77777777" w:rsidR="002344EC" w:rsidRPr="0071617B" w:rsidRDefault="002344EC" w:rsidP="006A69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DCED7A" w14:textId="61FEA8DE" w:rsidR="002344EC" w:rsidRPr="0071617B" w:rsidRDefault="00B10D61" w:rsidP="006A6973">
      <w:pPr>
        <w:tabs>
          <w:tab w:val="left" w:pos="284"/>
          <w:tab w:val="left" w:pos="993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t>I confirm the above information to be true in its entirety.</w:t>
      </w:r>
    </w:p>
    <w:p w14:paraId="5BDCED7C" w14:textId="77777777" w:rsidR="004A7CBE" w:rsidRPr="0071617B" w:rsidRDefault="004A7CBE" w:rsidP="006A6973">
      <w:pPr>
        <w:tabs>
          <w:tab w:val="left" w:pos="284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BDCED7D" w14:textId="77777777" w:rsidR="004A7CBE" w:rsidRPr="0071617B" w:rsidRDefault="004A7CBE" w:rsidP="006A6973">
      <w:pPr>
        <w:tabs>
          <w:tab w:val="left" w:pos="284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BDCED7E" w14:textId="77777777" w:rsidR="002344EC" w:rsidRPr="0071617B" w:rsidRDefault="002344EC" w:rsidP="006A6973">
      <w:pPr>
        <w:tabs>
          <w:tab w:val="left" w:pos="284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BDCED7F" w14:textId="75A12DF8" w:rsidR="002344EC" w:rsidRPr="0071617B" w:rsidRDefault="00B10D61" w:rsidP="006A6973">
      <w:pPr>
        <w:tabs>
          <w:tab w:val="left" w:pos="284"/>
          <w:tab w:val="left" w:pos="993"/>
        </w:tabs>
        <w:spacing w:after="0" w:line="240" w:lineRule="auto"/>
        <w:ind w:firstLine="3969"/>
        <w:jc w:val="center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 w:rsidRPr="0071617B">
        <w:rPr>
          <w:rFonts w:ascii="TH SarabunPSK" w:hAnsi="TH SarabunPSK" w:cs="TH SarabunPSK"/>
          <w:color w:val="000000"/>
          <w:sz w:val="32"/>
          <w:szCs w:val="32"/>
        </w:rPr>
        <w:t>signed</w:t>
      </w:r>
      <w:proofErr w:type="gramEnd"/>
      <w:r w:rsidR="002344EC" w:rsidRPr="0071617B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……………………………………………………...</w:t>
      </w:r>
      <w:r w:rsidR="004A7CBE" w:rsidRPr="0071617B">
        <w:rPr>
          <w:rFonts w:ascii="TH SarabunPSK" w:hAnsi="TH SarabunPSK" w:cs="TH SarabunPSK"/>
          <w:color w:val="000000"/>
          <w:sz w:val="32"/>
          <w:szCs w:val="32"/>
        </w:rPr>
        <w:t>……………</w:t>
      </w:r>
    </w:p>
    <w:p w14:paraId="5BDCED80" w14:textId="77777777" w:rsidR="002344EC" w:rsidRPr="0071617B" w:rsidRDefault="004A7CBE" w:rsidP="006A6973">
      <w:pPr>
        <w:tabs>
          <w:tab w:val="left" w:pos="284"/>
        </w:tabs>
        <w:spacing w:after="0" w:line="240" w:lineRule="auto"/>
        <w:ind w:firstLine="3969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t xml:space="preserve">         </w:t>
      </w:r>
      <w:r w:rsidR="002344EC" w:rsidRPr="0071617B">
        <w:rPr>
          <w:rFonts w:ascii="TH SarabunPSK" w:hAnsi="TH SarabunPSK" w:cs="TH SarabunPSK"/>
          <w:color w:val="000000"/>
          <w:sz w:val="32"/>
          <w:szCs w:val="32"/>
        </w:rPr>
        <w:t>(…………………………</w:t>
      </w:r>
      <w:r w:rsidRPr="0071617B">
        <w:rPr>
          <w:rFonts w:ascii="TH SarabunPSK" w:hAnsi="TH SarabunPSK" w:cs="TH SarabunPSK"/>
          <w:color w:val="000000"/>
          <w:sz w:val="32"/>
          <w:szCs w:val="32"/>
        </w:rPr>
        <w:t>….</w:t>
      </w:r>
      <w:r w:rsidR="002344EC" w:rsidRPr="0071617B">
        <w:rPr>
          <w:rFonts w:ascii="TH SarabunPSK" w:hAnsi="TH SarabunPSK" w:cs="TH SarabunPSK"/>
          <w:color w:val="000000"/>
          <w:sz w:val="32"/>
          <w:szCs w:val="32"/>
        </w:rPr>
        <w:t>……………………….</w:t>
      </w:r>
      <w:r w:rsidRPr="0071617B">
        <w:rPr>
          <w:rFonts w:ascii="TH SarabunPSK" w:hAnsi="TH SarabunPSK" w:cs="TH SarabunPSK"/>
          <w:color w:val="000000"/>
          <w:sz w:val="32"/>
          <w:szCs w:val="32"/>
        </w:rPr>
        <w:t>………</w:t>
      </w:r>
      <w:r w:rsidR="002344EC" w:rsidRPr="0071617B">
        <w:rPr>
          <w:rFonts w:ascii="TH SarabunPSK" w:hAnsi="TH SarabunPSK" w:cs="TH SarabunPSK"/>
          <w:color w:val="000000"/>
          <w:sz w:val="32"/>
          <w:szCs w:val="32"/>
        </w:rPr>
        <w:t>…..)</w:t>
      </w:r>
    </w:p>
    <w:p w14:paraId="5BDCED81" w14:textId="4AFF520A" w:rsidR="002344EC" w:rsidRPr="0071617B" w:rsidRDefault="00104BD1" w:rsidP="006A6973">
      <w:pPr>
        <w:tabs>
          <w:tab w:val="left" w:pos="284"/>
        </w:tabs>
        <w:spacing w:after="0" w:line="240" w:lineRule="auto"/>
        <w:ind w:firstLine="3969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="00B10D61" w:rsidRPr="0071617B">
        <w:rPr>
          <w:rFonts w:ascii="TH SarabunPSK" w:hAnsi="TH SarabunPSK" w:cs="TH SarabunPSK"/>
          <w:color w:val="000000"/>
          <w:sz w:val="32"/>
          <w:szCs w:val="32"/>
        </w:rPr>
        <w:t>Applicant</w:t>
      </w:r>
    </w:p>
    <w:p w14:paraId="6FD196D7" w14:textId="027F398F" w:rsidR="00521DF4" w:rsidRPr="0071617B" w:rsidRDefault="00104BD1" w:rsidP="006A6973">
      <w:pPr>
        <w:spacing w:after="0" w:line="240" w:lineRule="auto"/>
        <w:ind w:firstLine="396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</w:t>
      </w:r>
      <w:r w:rsidR="00B10D61" w:rsidRPr="0071617B">
        <w:rPr>
          <w:rFonts w:ascii="TH SarabunPSK" w:hAnsi="TH SarabunPSK" w:cs="TH SarabunPSK"/>
          <w:color w:val="000000"/>
          <w:sz w:val="32"/>
          <w:szCs w:val="32"/>
        </w:rPr>
        <w:t>Date</w:t>
      </w:r>
      <w:r w:rsidR="002344EC" w:rsidRPr="0071617B">
        <w:rPr>
          <w:rFonts w:ascii="TH SarabunPSK" w:hAnsi="TH SarabunPSK" w:cs="TH SarabunPSK"/>
          <w:color w:val="000000"/>
          <w:sz w:val="32"/>
          <w:szCs w:val="32"/>
        </w:rPr>
        <w:t>.…..……../……………/………..…</w:t>
      </w:r>
    </w:p>
    <w:p w14:paraId="5BDCED83" w14:textId="5694A8E5" w:rsidR="000272B4" w:rsidRPr="0071617B" w:rsidRDefault="000272B4" w:rsidP="006A6973">
      <w:pPr>
        <w:spacing w:after="0" w:line="240" w:lineRule="auto"/>
        <w:ind w:firstLine="396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617B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676DA8D" w14:textId="77777777" w:rsidR="000025DB" w:rsidRPr="0071617B" w:rsidRDefault="000025DB" w:rsidP="006A6973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1617B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>Confirmation from Office of Affiliation</w:t>
      </w:r>
    </w:p>
    <w:p w14:paraId="1343A782" w14:textId="77777777" w:rsidR="000025DB" w:rsidRPr="0071617B" w:rsidRDefault="000025DB" w:rsidP="006A6973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1617B">
        <w:rPr>
          <w:rFonts w:ascii="TH SarabunPSK" w:hAnsi="TH SarabunPSK" w:cs="TH SarabunPSK"/>
          <w:b/>
          <w:bCs/>
          <w:color w:val="000000"/>
          <w:sz w:val="32"/>
          <w:szCs w:val="32"/>
        </w:rPr>
        <w:t>In Support of Application for</w:t>
      </w:r>
    </w:p>
    <w:p w14:paraId="5BDCED85" w14:textId="6683322B" w:rsidR="000272B4" w:rsidRPr="0071617B" w:rsidRDefault="000025DB" w:rsidP="006A6973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proofErr w:type="gramStart"/>
      <w:r w:rsidRPr="0071617B">
        <w:rPr>
          <w:rFonts w:ascii="TH SarabunPSK" w:hAnsi="TH SarabunPSK" w:cs="TH SarabunPSK"/>
          <w:b/>
          <w:bCs/>
          <w:sz w:val="32"/>
          <w:szCs w:val="32"/>
        </w:rPr>
        <w:t>the</w:t>
      </w:r>
      <w:proofErr w:type="gramEnd"/>
      <w:r w:rsidRPr="007161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71617B">
        <w:rPr>
          <w:rFonts w:ascii="TH SarabunPSK" w:hAnsi="TH SarabunPSK" w:cs="TH SarabunPSK"/>
          <w:b/>
          <w:bCs/>
          <w:sz w:val="32"/>
          <w:szCs w:val="32"/>
        </w:rPr>
        <w:t>Thammasat</w:t>
      </w:r>
      <w:proofErr w:type="spellEnd"/>
      <w:r w:rsidRPr="0071617B">
        <w:rPr>
          <w:rFonts w:ascii="TH SarabunPSK" w:hAnsi="TH SarabunPSK" w:cs="TH SarabunPSK"/>
          <w:b/>
          <w:bCs/>
          <w:sz w:val="32"/>
          <w:szCs w:val="32"/>
        </w:rPr>
        <w:t xml:space="preserve"> University </w:t>
      </w:r>
      <w:r w:rsidRPr="0071617B">
        <w:rPr>
          <w:rFonts w:ascii="TH SarabunPSK" w:hAnsi="TH SarabunPSK" w:cs="TH SarabunPSK"/>
          <w:color w:val="000000"/>
          <w:sz w:val="32"/>
          <w:szCs w:val="32"/>
        </w:rPr>
        <w:t xml:space="preserve">Overseas Research and Innovation Collaboration Grant </w:t>
      </w:r>
    </w:p>
    <w:p w14:paraId="5BDCED86" w14:textId="77777777" w:rsidR="000272B4" w:rsidRPr="0071617B" w:rsidRDefault="000272B4" w:rsidP="006A6973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BDCED87" w14:textId="77777777" w:rsidR="003974D9" w:rsidRPr="0071617B" w:rsidRDefault="003974D9" w:rsidP="006A6973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BDCED88" w14:textId="7F5C38DE" w:rsidR="009F3015" w:rsidRPr="0071617B" w:rsidRDefault="000025DB" w:rsidP="006A6973">
      <w:pPr>
        <w:tabs>
          <w:tab w:val="left" w:pos="4536"/>
          <w:tab w:val="left" w:pos="907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t>I</w:t>
      </w:r>
      <w:r w:rsidR="008638B1" w:rsidRPr="007161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71617B">
        <w:rPr>
          <w:rFonts w:ascii="TH SarabunPSK" w:hAnsi="TH SarabunPSK" w:cs="TH SarabunPSK"/>
          <w:color w:val="000000"/>
          <w:sz w:val="32"/>
          <w:szCs w:val="32"/>
        </w:rPr>
        <w:t>position</w:t>
      </w:r>
      <w:r w:rsidR="008638B1" w:rsidRPr="007161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5BDCED89" w14:textId="2F4F151A" w:rsidR="008638B1" w:rsidRPr="0071617B" w:rsidRDefault="000272B4" w:rsidP="006A6973">
      <w:pPr>
        <w:tabs>
          <w:tab w:val="left" w:pos="4536"/>
          <w:tab w:val="left" w:pos="907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gramStart"/>
      <w:r w:rsidR="000025DB" w:rsidRPr="0071617B">
        <w:rPr>
          <w:rFonts w:ascii="TH SarabunPSK" w:hAnsi="TH SarabunPSK" w:cs="TH SarabunPSK"/>
          <w:color w:val="000000"/>
          <w:sz w:val="32"/>
          <w:szCs w:val="32"/>
        </w:rPr>
        <w:t>approve</w:t>
      </w:r>
      <w:proofErr w:type="gramEnd"/>
      <w:r w:rsidR="000025DB" w:rsidRPr="0071617B">
        <w:rPr>
          <w:rFonts w:ascii="TH SarabunPSK" w:hAnsi="TH SarabunPSK" w:cs="TH SarabunPSK"/>
          <w:color w:val="000000"/>
          <w:sz w:val="32"/>
          <w:szCs w:val="32"/>
        </w:rPr>
        <w:t xml:space="preserve"> of the application for the </w:t>
      </w:r>
      <w:proofErr w:type="spellStart"/>
      <w:r w:rsidR="000025DB" w:rsidRPr="0071617B">
        <w:rPr>
          <w:rFonts w:ascii="TH SarabunPSK" w:hAnsi="TH SarabunPSK" w:cs="TH SarabunPSK"/>
          <w:color w:val="000000"/>
          <w:sz w:val="32"/>
          <w:szCs w:val="32"/>
        </w:rPr>
        <w:t>Thammasat</w:t>
      </w:r>
      <w:proofErr w:type="spellEnd"/>
      <w:r w:rsidR="000025DB" w:rsidRPr="0071617B">
        <w:rPr>
          <w:rFonts w:ascii="TH SarabunPSK" w:hAnsi="TH SarabunPSK" w:cs="TH SarabunPSK"/>
          <w:color w:val="000000"/>
          <w:sz w:val="32"/>
          <w:szCs w:val="32"/>
        </w:rPr>
        <w:t xml:space="preserve"> University Overseas Research and Innovation Collaboration Grant</w:t>
      </w: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025DB" w:rsidRPr="0071617B">
        <w:rPr>
          <w:rFonts w:ascii="TH SarabunPSK" w:hAnsi="TH SarabunPSK" w:cs="TH SarabunPSK"/>
          <w:color w:val="000000"/>
          <w:sz w:val="32"/>
          <w:szCs w:val="32"/>
        </w:rPr>
        <w:t>by</w:t>
      </w:r>
      <w:r w:rsidR="008638B1" w:rsidRPr="007161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0025DB" w:rsidRPr="0071617B">
        <w:rPr>
          <w:rFonts w:ascii="TH SarabunPSK" w:hAnsi="TH SarabunPSK" w:cs="TH SarabunPSK"/>
          <w:color w:val="000000"/>
          <w:sz w:val="32"/>
          <w:szCs w:val="32"/>
        </w:rPr>
        <w:t>affiliation</w:t>
      </w:r>
      <w:r w:rsidR="008638B1" w:rsidRPr="007161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5BDCED8A" w14:textId="4D221DEC" w:rsidR="000272B4" w:rsidRPr="0071617B" w:rsidRDefault="000025DB" w:rsidP="006A6973">
      <w:pPr>
        <w:tabs>
          <w:tab w:val="left" w:pos="4536"/>
          <w:tab w:val="left" w:pos="907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 w:rsidRPr="0071617B">
        <w:rPr>
          <w:rFonts w:ascii="TH SarabunPSK" w:hAnsi="TH SarabunPSK" w:cs="TH SarabunPSK"/>
          <w:color w:val="000000"/>
          <w:sz w:val="32"/>
          <w:szCs w:val="32"/>
        </w:rPr>
        <w:t>and</w:t>
      </w:r>
      <w:proofErr w:type="gramEnd"/>
      <w:r w:rsidRPr="0071617B">
        <w:rPr>
          <w:rFonts w:ascii="TH SarabunPSK" w:hAnsi="TH SarabunPSK" w:cs="TH SarabunPSK"/>
          <w:color w:val="000000"/>
          <w:sz w:val="32"/>
          <w:szCs w:val="32"/>
        </w:rPr>
        <w:t xml:space="preserve"> permit the grantee to travel and participate in research and innovation activities abroad.</w:t>
      </w:r>
    </w:p>
    <w:p w14:paraId="5BDCED8B" w14:textId="06C1DC55" w:rsidR="000272B4" w:rsidRPr="0071617B" w:rsidRDefault="000272B4" w:rsidP="006A6973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025DB" w:rsidRPr="0071617B">
        <w:rPr>
          <w:rFonts w:ascii="TH SarabunPSK" w:hAnsi="TH SarabunPSK" w:cs="TH SarabunPSK"/>
          <w:color w:val="000000"/>
          <w:sz w:val="32"/>
          <w:szCs w:val="32"/>
        </w:rPr>
        <w:t xml:space="preserve">I confirm that the applicant is fully qualified according to the grant notification and is free from commitment to submit pending academic work/research/work due from leave for academic knowledge enhancement to the university or to his faculty/office of affiliation on the day of grant application. </w:t>
      </w:r>
    </w:p>
    <w:p w14:paraId="5BDCED8C" w14:textId="77777777" w:rsidR="000272B4" w:rsidRPr="0071617B" w:rsidRDefault="000272B4" w:rsidP="006A6973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BDCED8D" w14:textId="77777777" w:rsidR="000272B4" w:rsidRPr="0071617B" w:rsidRDefault="000272B4" w:rsidP="006A6973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BDCED8E" w14:textId="77777777" w:rsidR="009F3015" w:rsidRPr="0071617B" w:rsidRDefault="009F3015" w:rsidP="006A6973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BDCED8F" w14:textId="6493DC98" w:rsidR="000272B4" w:rsidRPr="0071617B" w:rsidRDefault="000025DB" w:rsidP="006A6973">
      <w:pPr>
        <w:tabs>
          <w:tab w:val="left" w:pos="284"/>
          <w:tab w:val="left" w:pos="993"/>
        </w:tabs>
        <w:spacing w:after="0" w:line="240" w:lineRule="auto"/>
        <w:ind w:firstLine="3402"/>
        <w:jc w:val="center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 w:rsidRPr="0071617B">
        <w:rPr>
          <w:rFonts w:ascii="TH SarabunPSK" w:hAnsi="TH SarabunPSK" w:cs="TH SarabunPSK"/>
          <w:color w:val="000000"/>
          <w:sz w:val="32"/>
          <w:szCs w:val="32"/>
        </w:rPr>
        <w:t>signed</w:t>
      </w:r>
      <w:proofErr w:type="gramEnd"/>
      <w:r w:rsidR="000272B4" w:rsidRPr="0071617B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…………………………………………………………………….</w:t>
      </w:r>
    </w:p>
    <w:p w14:paraId="5BDCED90" w14:textId="5F361D6B" w:rsidR="008638B1" w:rsidRPr="0071617B" w:rsidRDefault="008638B1" w:rsidP="006A6973">
      <w:pPr>
        <w:tabs>
          <w:tab w:val="left" w:pos="284"/>
          <w:tab w:val="left" w:pos="993"/>
        </w:tabs>
        <w:spacing w:after="0" w:line="240" w:lineRule="auto"/>
        <w:ind w:firstLine="3828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>(.........................</w:t>
      </w:r>
      <w:r w:rsidR="00E712B5" w:rsidRPr="0071617B">
        <w:rPr>
          <w:rFonts w:ascii="TH SarabunPSK" w:hAnsi="TH SarabunPSK" w:cs="TH SarabunPSK"/>
          <w:color w:val="000000"/>
          <w:sz w:val="32"/>
          <w:szCs w:val="32"/>
          <w:cs/>
        </w:rPr>
        <w:t>..........</w:t>
      </w: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.............................................)</w:t>
      </w:r>
    </w:p>
    <w:p w14:paraId="5BDCED91" w14:textId="0EE15D1E" w:rsidR="000272B4" w:rsidRPr="0071617B" w:rsidRDefault="000025DB" w:rsidP="006A6973">
      <w:pPr>
        <w:tabs>
          <w:tab w:val="left" w:pos="284"/>
          <w:tab w:val="left" w:pos="993"/>
        </w:tabs>
        <w:spacing w:after="0" w:line="240" w:lineRule="auto"/>
        <w:ind w:firstLine="3402"/>
        <w:jc w:val="center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 w:rsidRPr="0071617B">
        <w:rPr>
          <w:rFonts w:ascii="TH SarabunPSK" w:hAnsi="TH SarabunPSK" w:cs="TH SarabunPSK"/>
          <w:color w:val="000000"/>
          <w:sz w:val="32"/>
          <w:szCs w:val="32"/>
        </w:rPr>
        <w:t>position</w:t>
      </w:r>
      <w:proofErr w:type="gramEnd"/>
      <w:r w:rsidR="00FB5D9E"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>((</w:t>
      </w:r>
      <w:r w:rsidRPr="0071617B">
        <w:rPr>
          <w:rFonts w:ascii="TH SarabunPSK" w:hAnsi="TH SarabunPSK" w:cs="TH SarabunPSK"/>
          <w:color w:val="000000"/>
          <w:sz w:val="32"/>
          <w:szCs w:val="32"/>
        </w:rPr>
        <w:t>office) Research Promotion Committee</w:t>
      </w:r>
      <w:r w:rsidR="002161B2" w:rsidRPr="0071617B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BDCED92" w14:textId="03C68C90" w:rsidR="000272B4" w:rsidRPr="0071617B" w:rsidRDefault="000025DB" w:rsidP="006A6973">
      <w:pPr>
        <w:tabs>
          <w:tab w:val="left" w:pos="284"/>
        </w:tabs>
        <w:spacing w:after="0" w:line="240" w:lineRule="auto"/>
        <w:ind w:firstLine="4820"/>
        <w:rPr>
          <w:rFonts w:ascii="TH SarabunPSK" w:hAnsi="TH SarabunPSK" w:cs="TH SarabunPSK"/>
          <w:color w:val="000000"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t>date</w:t>
      </w:r>
      <w:r w:rsidR="009F3015" w:rsidRPr="0071617B">
        <w:rPr>
          <w:rFonts w:ascii="TH SarabunPSK" w:hAnsi="TH SarabunPSK" w:cs="TH SarabunPSK"/>
          <w:color w:val="000000"/>
          <w:sz w:val="32"/>
          <w:szCs w:val="32"/>
        </w:rPr>
        <w:t>………..</w:t>
      </w:r>
      <w:r w:rsidR="000272B4" w:rsidRPr="0071617B">
        <w:rPr>
          <w:rFonts w:ascii="TH SarabunPSK" w:hAnsi="TH SarabunPSK" w:cs="TH SarabunPSK"/>
          <w:color w:val="000000"/>
          <w:sz w:val="32"/>
          <w:szCs w:val="32"/>
        </w:rPr>
        <w:t>/…………</w:t>
      </w:r>
      <w:r w:rsidR="009F3015" w:rsidRPr="0071617B">
        <w:rPr>
          <w:rFonts w:ascii="TH SarabunPSK" w:hAnsi="TH SarabunPSK" w:cs="TH SarabunPSK"/>
          <w:color w:val="000000"/>
          <w:sz w:val="32"/>
          <w:szCs w:val="32"/>
        </w:rPr>
        <w:t>…..</w:t>
      </w:r>
      <w:r w:rsidR="000272B4" w:rsidRPr="0071617B">
        <w:rPr>
          <w:rFonts w:ascii="TH SarabunPSK" w:hAnsi="TH SarabunPSK" w:cs="TH SarabunPSK"/>
          <w:color w:val="000000"/>
          <w:sz w:val="32"/>
          <w:szCs w:val="32"/>
        </w:rPr>
        <w:t>...………/……………</w:t>
      </w:r>
    </w:p>
    <w:p w14:paraId="1E94D5D3" w14:textId="77777777" w:rsidR="002A177B" w:rsidRPr="0071617B" w:rsidRDefault="002A177B" w:rsidP="006A697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0312B1A" w14:textId="5C719771" w:rsidR="002A177B" w:rsidRPr="0071617B" w:rsidRDefault="002A177B" w:rsidP="006A697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7BBCEF19" w14:textId="77777777" w:rsidR="002A177B" w:rsidRPr="0071617B" w:rsidRDefault="002A177B" w:rsidP="006A697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7DD2E8EE" w14:textId="23D4579F" w:rsidR="002A177B" w:rsidRPr="0071617B" w:rsidRDefault="000025DB" w:rsidP="006A6973">
      <w:pPr>
        <w:tabs>
          <w:tab w:val="left" w:pos="284"/>
          <w:tab w:val="left" w:pos="993"/>
        </w:tabs>
        <w:spacing w:after="0" w:line="240" w:lineRule="auto"/>
        <w:ind w:firstLine="3402"/>
        <w:jc w:val="center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 w:rsidRPr="0071617B">
        <w:rPr>
          <w:rFonts w:ascii="TH SarabunPSK" w:hAnsi="TH SarabunPSK" w:cs="TH SarabunPSK"/>
          <w:color w:val="000000"/>
          <w:sz w:val="32"/>
          <w:szCs w:val="32"/>
        </w:rPr>
        <w:t>signed</w:t>
      </w:r>
      <w:proofErr w:type="gramEnd"/>
      <w:r w:rsidR="002A177B" w:rsidRPr="0071617B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…………………………………………………………………….</w:t>
      </w:r>
    </w:p>
    <w:p w14:paraId="1F3EDF2F" w14:textId="77777777" w:rsidR="002A177B" w:rsidRPr="0071617B" w:rsidRDefault="002A177B" w:rsidP="006A6973">
      <w:pPr>
        <w:tabs>
          <w:tab w:val="left" w:pos="284"/>
          <w:tab w:val="left" w:pos="993"/>
        </w:tabs>
        <w:spacing w:after="0" w:line="240" w:lineRule="auto"/>
        <w:ind w:firstLine="3828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>(................................................................................)</w:t>
      </w:r>
    </w:p>
    <w:p w14:paraId="4A04D721" w14:textId="7C265D50" w:rsidR="002A177B" w:rsidRPr="0071617B" w:rsidRDefault="000025DB" w:rsidP="006A6973">
      <w:pPr>
        <w:tabs>
          <w:tab w:val="left" w:pos="284"/>
          <w:tab w:val="left" w:pos="993"/>
        </w:tabs>
        <w:spacing w:after="0" w:line="240" w:lineRule="auto"/>
        <w:ind w:firstLine="5245"/>
        <w:rPr>
          <w:rFonts w:ascii="TH SarabunPSK" w:hAnsi="TH SarabunPSK" w:cs="TH SarabunPSK"/>
          <w:color w:val="000000"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t>Position</w:t>
      </w:r>
      <w:r w:rsidR="00FB5D9E"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1617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71617B">
        <w:rPr>
          <w:rFonts w:ascii="TH SarabunPSK" w:hAnsi="TH SarabunPSK" w:cs="TH SarabunPSK"/>
          <w:color w:val="000000"/>
          <w:sz w:val="32"/>
          <w:szCs w:val="32"/>
        </w:rPr>
        <w:t>Dean/</w:t>
      </w:r>
      <w:proofErr w:type="gramStart"/>
      <w:r w:rsidRPr="0071617B">
        <w:rPr>
          <w:rFonts w:ascii="TH SarabunPSK" w:hAnsi="TH SarabunPSK" w:cs="TH SarabunPSK"/>
          <w:color w:val="000000"/>
          <w:sz w:val="32"/>
          <w:szCs w:val="32"/>
        </w:rPr>
        <w:t>Director</w:t>
      </w:r>
      <w:r w:rsidR="002161B2" w:rsidRPr="0071617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B5D9E" w:rsidRPr="0071617B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proofErr w:type="gramEnd"/>
    </w:p>
    <w:p w14:paraId="5958F4B8" w14:textId="66C310A7" w:rsidR="002A177B" w:rsidRPr="0071617B" w:rsidRDefault="000025DB" w:rsidP="006A6973">
      <w:pPr>
        <w:tabs>
          <w:tab w:val="left" w:pos="284"/>
        </w:tabs>
        <w:spacing w:after="0" w:line="240" w:lineRule="auto"/>
        <w:ind w:firstLine="4820"/>
        <w:rPr>
          <w:rFonts w:ascii="TH SarabunPSK" w:hAnsi="TH SarabunPSK" w:cs="TH SarabunPSK"/>
          <w:color w:val="000000"/>
          <w:sz w:val="32"/>
          <w:szCs w:val="32"/>
        </w:rPr>
      </w:pPr>
      <w:r w:rsidRPr="0071617B">
        <w:rPr>
          <w:rFonts w:ascii="TH SarabunPSK" w:hAnsi="TH SarabunPSK" w:cs="TH SarabunPSK"/>
          <w:color w:val="000000"/>
          <w:sz w:val="32"/>
          <w:szCs w:val="32"/>
        </w:rPr>
        <w:t>date</w:t>
      </w:r>
      <w:r w:rsidR="002A177B" w:rsidRPr="0071617B">
        <w:rPr>
          <w:rFonts w:ascii="TH SarabunPSK" w:hAnsi="TH SarabunPSK" w:cs="TH SarabunPSK"/>
          <w:color w:val="000000"/>
          <w:sz w:val="32"/>
          <w:szCs w:val="32"/>
        </w:rPr>
        <w:t>………../…………….....………/……………</w:t>
      </w:r>
    </w:p>
    <w:sectPr w:rsidR="002A177B" w:rsidRPr="0071617B" w:rsidSect="00521DF4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24855"/>
    <w:multiLevelType w:val="hybridMultilevel"/>
    <w:tmpl w:val="D7F804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E16D8"/>
    <w:multiLevelType w:val="hybridMultilevel"/>
    <w:tmpl w:val="799A87AE"/>
    <w:lvl w:ilvl="0" w:tplc="50FC32F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E7"/>
    <w:rsid w:val="000025DB"/>
    <w:rsid w:val="000272B4"/>
    <w:rsid w:val="00051929"/>
    <w:rsid w:val="00060313"/>
    <w:rsid w:val="00080760"/>
    <w:rsid w:val="00104BD1"/>
    <w:rsid w:val="00115D09"/>
    <w:rsid w:val="00124CB6"/>
    <w:rsid w:val="0014058E"/>
    <w:rsid w:val="00140F63"/>
    <w:rsid w:val="0014583D"/>
    <w:rsid w:val="0019251E"/>
    <w:rsid w:val="001B38A3"/>
    <w:rsid w:val="001C63F5"/>
    <w:rsid w:val="001E64D1"/>
    <w:rsid w:val="002161B2"/>
    <w:rsid w:val="00217FC2"/>
    <w:rsid w:val="002344EC"/>
    <w:rsid w:val="002A177B"/>
    <w:rsid w:val="002A20D6"/>
    <w:rsid w:val="002B2A1F"/>
    <w:rsid w:val="00336969"/>
    <w:rsid w:val="003416E7"/>
    <w:rsid w:val="0038110F"/>
    <w:rsid w:val="003974D9"/>
    <w:rsid w:val="003A3E30"/>
    <w:rsid w:val="003B2B73"/>
    <w:rsid w:val="00412318"/>
    <w:rsid w:val="00495F24"/>
    <w:rsid w:val="004A7CBE"/>
    <w:rsid w:val="004C3B67"/>
    <w:rsid w:val="004C627E"/>
    <w:rsid w:val="004D12BA"/>
    <w:rsid w:val="004E4F96"/>
    <w:rsid w:val="00521DF4"/>
    <w:rsid w:val="0053702A"/>
    <w:rsid w:val="00572F4B"/>
    <w:rsid w:val="005A622F"/>
    <w:rsid w:val="005C564E"/>
    <w:rsid w:val="005F3F23"/>
    <w:rsid w:val="005F4391"/>
    <w:rsid w:val="006307B6"/>
    <w:rsid w:val="00640CFD"/>
    <w:rsid w:val="00671A38"/>
    <w:rsid w:val="006A6973"/>
    <w:rsid w:val="006C0184"/>
    <w:rsid w:val="0071617B"/>
    <w:rsid w:val="00731FF4"/>
    <w:rsid w:val="00764521"/>
    <w:rsid w:val="007763EF"/>
    <w:rsid w:val="0079772C"/>
    <w:rsid w:val="007A619F"/>
    <w:rsid w:val="007A6C71"/>
    <w:rsid w:val="00833623"/>
    <w:rsid w:val="00852716"/>
    <w:rsid w:val="008638B1"/>
    <w:rsid w:val="00867E25"/>
    <w:rsid w:val="008B76A9"/>
    <w:rsid w:val="00905AED"/>
    <w:rsid w:val="009205D4"/>
    <w:rsid w:val="00963402"/>
    <w:rsid w:val="00965F84"/>
    <w:rsid w:val="009A394A"/>
    <w:rsid w:val="009F3015"/>
    <w:rsid w:val="00A35092"/>
    <w:rsid w:val="00A74B6A"/>
    <w:rsid w:val="00A82688"/>
    <w:rsid w:val="00AB64EB"/>
    <w:rsid w:val="00AC427A"/>
    <w:rsid w:val="00AD26D6"/>
    <w:rsid w:val="00B10D61"/>
    <w:rsid w:val="00B9238D"/>
    <w:rsid w:val="00BC1189"/>
    <w:rsid w:val="00C222D8"/>
    <w:rsid w:val="00C94D0A"/>
    <w:rsid w:val="00D6013A"/>
    <w:rsid w:val="00DA3CF0"/>
    <w:rsid w:val="00DB44D5"/>
    <w:rsid w:val="00DC1803"/>
    <w:rsid w:val="00DC5DDD"/>
    <w:rsid w:val="00E20774"/>
    <w:rsid w:val="00E24896"/>
    <w:rsid w:val="00E712B5"/>
    <w:rsid w:val="00ED4F40"/>
    <w:rsid w:val="00F172AE"/>
    <w:rsid w:val="00F27C64"/>
    <w:rsid w:val="00F74149"/>
    <w:rsid w:val="00FA3487"/>
    <w:rsid w:val="00FB5D9E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CEC7F"/>
  <w15:chartTrackingRefBased/>
  <w15:docId w15:val="{8AD4BB06-E7EE-4065-B8F2-4AB02917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0272B4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7B6"/>
    <w:pPr>
      <w:ind w:left="720"/>
      <w:contextualSpacing/>
    </w:pPr>
  </w:style>
  <w:style w:type="table" w:styleId="TableGrid">
    <w:name w:val="Table Grid"/>
    <w:basedOn w:val="TableNormal"/>
    <w:uiPriority w:val="39"/>
    <w:rsid w:val="00124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124CB6"/>
  </w:style>
  <w:style w:type="character" w:customStyle="1" w:styleId="apple-converted-space">
    <w:name w:val="apple-converted-space"/>
    <w:basedOn w:val="DefaultParagraphFont"/>
    <w:rsid w:val="007A6C71"/>
  </w:style>
  <w:style w:type="character" w:styleId="Emphasis">
    <w:name w:val="Emphasis"/>
    <w:uiPriority w:val="20"/>
    <w:qFormat/>
    <w:rsid w:val="007A6C71"/>
    <w:rPr>
      <w:i/>
      <w:iCs/>
    </w:rPr>
  </w:style>
  <w:style w:type="character" w:customStyle="1" w:styleId="Heading7Char">
    <w:name w:val="Heading 7 Char"/>
    <w:basedOn w:val="DefaultParagraphFont"/>
    <w:link w:val="Heading7"/>
    <w:rsid w:val="000272B4"/>
    <w:rPr>
      <w:rFonts w:ascii="Times New Roman" w:eastAsia="Times New Roman" w:hAnsi="Times New Roman" w:cs="Angsana New"/>
      <w:sz w:val="24"/>
    </w:rPr>
  </w:style>
  <w:style w:type="paragraph" w:styleId="BodyTextIndent">
    <w:name w:val="Body Text Indent"/>
    <w:basedOn w:val="Normal"/>
    <w:link w:val="BodyTextIndentChar"/>
    <w:rsid w:val="000272B4"/>
    <w:pPr>
      <w:spacing w:after="0" w:line="240" w:lineRule="auto"/>
      <w:ind w:firstLine="720"/>
      <w:jc w:val="thaiDistribute"/>
    </w:pPr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0272B4"/>
    <w:rPr>
      <w:rFonts w:ascii="Cordia New" w:eastAsia="Cordia New" w:hAnsi="Cordia New" w:cs="Angsana New"/>
      <w:sz w:val="32"/>
      <w:szCs w:val="32"/>
      <w:lang w:val="x-none" w:eastAsia="x-none"/>
    </w:rPr>
  </w:style>
  <w:style w:type="paragraph" w:customStyle="1" w:styleId="a">
    <w:name w:val="เนื้อเรื่อง"/>
    <w:basedOn w:val="Normal"/>
    <w:rsid w:val="00963402"/>
    <w:pPr>
      <w:spacing w:after="0" w:line="240" w:lineRule="auto"/>
      <w:ind w:right="386"/>
    </w:pPr>
    <w:rPr>
      <w:rFonts w:ascii="Cordia New" w:eastAsia="Times New Roman" w:hAnsi="Cordia New" w:cs="Wingdings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96340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09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09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2023-01-24T02:08:00Z</cp:lastPrinted>
  <dcterms:created xsi:type="dcterms:W3CDTF">2023-02-26T11:13:00Z</dcterms:created>
  <dcterms:modified xsi:type="dcterms:W3CDTF">2023-03-27T01:09:00Z</dcterms:modified>
</cp:coreProperties>
</file>